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5DC84" w14:textId="77777777" w:rsidR="00524E66" w:rsidRPr="00524E66" w:rsidRDefault="00524E66" w:rsidP="00524E66">
      <w:pPr>
        <w:ind w:left="2877" w:right="2891"/>
        <w:jc w:val="center"/>
        <w:rPr>
          <w:sz w:val="24"/>
          <w:szCs w:val="24"/>
        </w:rPr>
      </w:pPr>
      <w:bookmarkStart w:id="0" w:name="_Hlk136606148"/>
      <w:bookmarkStart w:id="1" w:name="_Hlk147751289"/>
      <w:bookmarkStart w:id="2" w:name="_Hlk145416689"/>
      <w:r w:rsidRPr="00524E66">
        <w:rPr>
          <w:sz w:val="24"/>
          <w:szCs w:val="24"/>
        </w:rPr>
        <w:t>МИНОБРНАУКИ РОССИИ</w:t>
      </w:r>
    </w:p>
    <w:p w14:paraId="5F698540" w14:textId="77777777" w:rsidR="00524E66" w:rsidRPr="00524E66" w:rsidRDefault="00524E66" w:rsidP="00524E66">
      <w:pPr>
        <w:ind w:left="1135" w:right="1173"/>
        <w:jc w:val="center"/>
        <w:rPr>
          <w:sz w:val="24"/>
          <w:szCs w:val="24"/>
        </w:rPr>
      </w:pPr>
      <w:proofErr w:type="spellStart"/>
      <w:r w:rsidRPr="00524E66">
        <w:rPr>
          <w:sz w:val="24"/>
          <w:szCs w:val="24"/>
        </w:rPr>
        <w:t>Федеральное</w:t>
      </w:r>
      <w:proofErr w:type="spellEnd"/>
      <w:r w:rsidRPr="00524E66">
        <w:rPr>
          <w:sz w:val="24"/>
          <w:szCs w:val="24"/>
        </w:rPr>
        <w:t xml:space="preserve"> </w:t>
      </w:r>
      <w:proofErr w:type="spellStart"/>
      <w:r w:rsidRPr="00524E66">
        <w:rPr>
          <w:sz w:val="24"/>
          <w:szCs w:val="24"/>
        </w:rPr>
        <w:t>государственное</w:t>
      </w:r>
      <w:proofErr w:type="spellEnd"/>
      <w:r w:rsidRPr="00524E66">
        <w:rPr>
          <w:sz w:val="24"/>
          <w:szCs w:val="24"/>
        </w:rPr>
        <w:t xml:space="preserve"> </w:t>
      </w:r>
      <w:proofErr w:type="spellStart"/>
      <w:r w:rsidRPr="00524E66">
        <w:rPr>
          <w:sz w:val="24"/>
          <w:szCs w:val="24"/>
        </w:rPr>
        <w:t>бюджетное</w:t>
      </w:r>
      <w:proofErr w:type="spellEnd"/>
      <w:r w:rsidRPr="00524E66">
        <w:rPr>
          <w:sz w:val="24"/>
          <w:szCs w:val="24"/>
        </w:rPr>
        <w:t xml:space="preserve"> </w:t>
      </w:r>
      <w:proofErr w:type="spellStart"/>
      <w:r w:rsidRPr="00524E66">
        <w:rPr>
          <w:sz w:val="24"/>
          <w:szCs w:val="24"/>
        </w:rPr>
        <w:t>образовательное</w:t>
      </w:r>
      <w:proofErr w:type="spellEnd"/>
      <w:r w:rsidRPr="00524E66">
        <w:rPr>
          <w:sz w:val="24"/>
          <w:szCs w:val="24"/>
        </w:rPr>
        <w:t xml:space="preserve"> </w:t>
      </w:r>
      <w:proofErr w:type="spellStart"/>
      <w:r w:rsidRPr="00524E66">
        <w:rPr>
          <w:sz w:val="24"/>
          <w:szCs w:val="24"/>
        </w:rPr>
        <w:t>учреждение</w:t>
      </w:r>
      <w:proofErr w:type="spellEnd"/>
      <w:r w:rsidRPr="00524E66">
        <w:rPr>
          <w:sz w:val="24"/>
          <w:szCs w:val="24"/>
        </w:rPr>
        <w:t xml:space="preserve"> </w:t>
      </w:r>
      <w:proofErr w:type="spellStart"/>
      <w:r w:rsidRPr="00524E66">
        <w:rPr>
          <w:sz w:val="24"/>
          <w:szCs w:val="24"/>
        </w:rPr>
        <w:t>высшего</w:t>
      </w:r>
      <w:proofErr w:type="spellEnd"/>
      <w:r w:rsidRPr="00524E66">
        <w:rPr>
          <w:sz w:val="24"/>
          <w:szCs w:val="24"/>
        </w:rPr>
        <w:t xml:space="preserve"> </w:t>
      </w:r>
      <w:proofErr w:type="spellStart"/>
      <w:r w:rsidRPr="00524E66">
        <w:rPr>
          <w:sz w:val="24"/>
          <w:szCs w:val="24"/>
        </w:rPr>
        <w:t>образования</w:t>
      </w:r>
      <w:proofErr w:type="spellEnd"/>
    </w:p>
    <w:p w14:paraId="6E29C529" w14:textId="77777777" w:rsidR="00524E66" w:rsidRPr="00524E66" w:rsidRDefault="00524E66" w:rsidP="00524E66">
      <w:pPr>
        <w:spacing w:line="288" w:lineRule="auto"/>
        <w:ind w:right="62"/>
        <w:jc w:val="center"/>
        <w:rPr>
          <w:b/>
          <w:bCs/>
          <w:sz w:val="24"/>
          <w:szCs w:val="24"/>
        </w:rPr>
      </w:pPr>
      <w:r w:rsidRPr="00524E66">
        <w:rPr>
          <w:b/>
          <w:bCs/>
          <w:sz w:val="24"/>
          <w:szCs w:val="24"/>
        </w:rPr>
        <w:t>«</w:t>
      </w:r>
      <w:proofErr w:type="spellStart"/>
      <w:r w:rsidRPr="00524E66">
        <w:rPr>
          <w:b/>
          <w:bCs/>
          <w:sz w:val="24"/>
          <w:szCs w:val="24"/>
        </w:rPr>
        <w:t>Мариупольский</w:t>
      </w:r>
      <w:proofErr w:type="spellEnd"/>
      <w:r w:rsidRPr="00524E66">
        <w:rPr>
          <w:b/>
          <w:bCs/>
          <w:sz w:val="24"/>
          <w:szCs w:val="24"/>
        </w:rPr>
        <w:t xml:space="preserve"> </w:t>
      </w:r>
      <w:proofErr w:type="spellStart"/>
      <w:r w:rsidRPr="00524E66">
        <w:rPr>
          <w:b/>
          <w:bCs/>
          <w:sz w:val="24"/>
          <w:szCs w:val="24"/>
        </w:rPr>
        <w:t>государственный</w:t>
      </w:r>
      <w:proofErr w:type="spellEnd"/>
      <w:r w:rsidRPr="00524E66">
        <w:rPr>
          <w:b/>
          <w:bCs/>
          <w:sz w:val="24"/>
          <w:szCs w:val="24"/>
        </w:rPr>
        <w:t xml:space="preserve"> </w:t>
      </w:r>
      <w:proofErr w:type="spellStart"/>
      <w:r w:rsidRPr="00524E66">
        <w:rPr>
          <w:b/>
          <w:bCs/>
          <w:sz w:val="24"/>
          <w:szCs w:val="24"/>
        </w:rPr>
        <w:t>университет</w:t>
      </w:r>
      <w:proofErr w:type="spellEnd"/>
      <w:r w:rsidRPr="00524E66">
        <w:rPr>
          <w:b/>
          <w:bCs/>
          <w:sz w:val="24"/>
          <w:szCs w:val="24"/>
        </w:rPr>
        <w:t xml:space="preserve"> </w:t>
      </w:r>
      <w:proofErr w:type="spellStart"/>
      <w:r w:rsidRPr="00524E66">
        <w:rPr>
          <w:b/>
          <w:bCs/>
          <w:sz w:val="24"/>
          <w:szCs w:val="24"/>
        </w:rPr>
        <w:t>имени</w:t>
      </w:r>
      <w:proofErr w:type="spellEnd"/>
      <w:r w:rsidRPr="00524E66">
        <w:rPr>
          <w:b/>
          <w:bCs/>
          <w:sz w:val="24"/>
          <w:szCs w:val="24"/>
        </w:rPr>
        <w:t xml:space="preserve"> А.И. </w:t>
      </w:r>
      <w:proofErr w:type="spellStart"/>
      <w:r w:rsidRPr="00524E66">
        <w:rPr>
          <w:b/>
          <w:bCs/>
          <w:sz w:val="24"/>
          <w:szCs w:val="24"/>
        </w:rPr>
        <w:t>Куинджи</w:t>
      </w:r>
      <w:proofErr w:type="spellEnd"/>
      <w:r w:rsidRPr="00524E66">
        <w:rPr>
          <w:b/>
          <w:bCs/>
          <w:sz w:val="24"/>
          <w:szCs w:val="24"/>
        </w:rPr>
        <w:t xml:space="preserve">» </w:t>
      </w:r>
    </w:p>
    <w:p w14:paraId="537D98B9" w14:textId="77777777" w:rsidR="00524E66" w:rsidRPr="00524E66" w:rsidRDefault="00524E66" w:rsidP="00524E66">
      <w:pPr>
        <w:tabs>
          <w:tab w:val="left" w:pos="7371"/>
        </w:tabs>
        <w:spacing w:line="288" w:lineRule="auto"/>
        <w:ind w:right="62"/>
        <w:jc w:val="center"/>
        <w:rPr>
          <w:b/>
          <w:bCs/>
          <w:sz w:val="24"/>
          <w:szCs w:val="24"/>
        </w:rPr>
      </w:pPr>
      <w:r w:rsidRPr="00524E66">
        <w:rPr>
          <w:b/>
          <w:bCs/>
          <w:sz w:val="24"/>
          <w:szCs w:val="24"/>
        </w:rPr>
        <w:t xml:space="preserve">(ФГБОУ ВО «МГУ </w:t>
      </w:r>
      <w:proofErr w:type="spellStart"/>
      <w:r w:rsidRPr="00524E66">
        <w:rPr>
          <w:b/>
          <w:bCs/>
          <w:sz w:val="24"/>
          <w:szCs w:val="24"/>
        </w:rPr>
        <w:t>имени</w:t>
      </w:r>
      <w:proofErr w:type="spellEnd"/>
      <w:r w:rsidRPr="00524E66">
        <w:rPr>
          <w:b/>
          <w:bCs/>
          <w:sz w:val="24"/>
          <w:szCs w:val="24"/>
        </w:rPr>
        <w:t xml:space="preserve"> А.И. </w:t>
      </w:r>
      <w:proofErr w:type="spellStart"/>
      <w:r w:rsidRPr="00524E66">
        <w:rPr>
          <w:b/>
          <w:bCs/>
          <w:sz w:val="24"/>
          <w:szCs w:val="24"/>
        </w:rPr>
        <w:t>Куинджи</w:t>
      </w:r>
      <w:proofErr w:type="spellEnd"/>
      <w:r w:rsidRPr="00524E66">
        <w:rPr>
          <w:b/>
          <w:bCs/>
          <w:sz w:val="24"/>
          <w:szCs w:val="24"/>
        </w:rPr>
        <w:t>»)</w:t>
      </w:r>
    </w:p>
    <w:p w14:paraId="1458E187" w14:textId="77777777" w:rsidR="00524E66" w:rsidRPr="00524E66" w:rsidRDefault="00524E66" w:rsidP="00524E66">
      <w:pPr>
        <w:tabs>
          <w:tab w:val="left" w:pos="7371"/>
        </w:tabs>
        <w:spacing w:line="288" w:lineRule="auto"/>
        <w:ind w:right="62"/>
        <w:jc w:val="center"/>
        <w:rPr>
          <w:b/>
          <w:bCs/>
          <w:sz w:val="24"/>
          <w:szCs w:val="24"/>
        </w:rPr>
      </w:pPr>
      <w:bookmarkStart w:id="3" w:name="_Hlk138768887"/>
      <w:bookmarkEnd w:id="0"/>
      <w:r w:rsidRPr="00524E66">
        <w:rPr>
          <w:b/>
          <w:bCs/>
          <w:sz w:val="24"/>
          <w:szCs w:val="24"/>
        </w:rPr>
        <w:t xml:space="preserve">Факультет </w:t>
      </w:r>
      <w:proofErr w:type="spellStart"/>
      <w:r w:rsidRPr="00524E66">
        <w:rPr>
          <w:b/>
          <w:bCs/>
          <w:sz w:val="24"/>
          <w:szCs w:val="24"/>
        </w:rPr>
        <w:t>филологии</w:t>
      </w:r>
      <w:proofErr w:type="spellEnd"/>
      <w:r w:rsidRPr="00524E66">
        <w:rPr>
          <w:b/>
          <w:bCs/>
          <w:sz w:val="24"/>
          <w:szCs w:val="24"/>
        </w:rPr>
        <w:t xml:space="preserve"> и </w:t>
      </w:r>
      <w:proofErr w:type="spellStart"/>
      <w:r w:rsidRPr="00524E66">
        <w:rPr>
          <w:b/>
          <w:bCs/>
          <w:sz w:val="24"/>
          <w:szCs w:val="24"/>
        </w:rPr>
        <w:t>массовых</w:t>
      </w:r>
      <w:proofErr w:type="spellEnd"/>
      <w:r w:rsidRPr="00524E66">
        <w:rPr>
          <w:b/>
          <w:bCs/>
          <w:sz w:val="24"/>
          <w:szCs w:val="24"/>
        </w:rPr>
        <w:t xml:space="preserve"> </w:t>
      </w:r>
      <w:proofErr w:type="spellStart"/>
      <w:r w:rsidRPr="00524E66">
        <w:rPr>
          <w:b/>
          <w:bCs/>
          <w:sz w:val="24"/>
          <w:szCs w:val="24"/>
        </w:rPr>
        <w:t>коммуникаций</w:t>
      </w:r>
      <w:proofErr w:type="spellEnd"/>
    </w:p>
    <w:p w14:paraId="30D0B63C" w14:textId="77777777" w:rsidR="00524E66" w:rsidRPr="00524E66" w:rsidRDefault="00524E66" w:rsidP="00524E66">
      <w:pPr>
        <w:tabs>
          <w:tab w:val="left" w:pos="7371"/>
        </w:tabs>
        <w:spacing w:line="288" w:lineRule="auto"/>
        <w:ind w:right="62"/>
        <w:jc w:val="center"/>
        <w:rPr>
          <w:i/>
          <w:iCs/>
          <w:sz w:val="24"/>
          <w:szCs w:val="24"/>
        </w:rPr>
      </w:pPr>
      <w:r w:rsidRPr="00524E66">
        <w:rPr>
          <w:b/>
          <w:bCs/>
          <w:sz w:val="24"/>
          <w:szCs w:val="24"/>
        </w:rPr>
        <w:t xml:space="preserve">Кафедра </w:t>
      </w:r>
      <w:proofErr w:type="spellStart"/>
      <w:r w:rsidRPr="00524E66">
        <w:rPr>
          <w:b/>
          <w:bCs/>
          <w:sz w:val="24"/>
          <w:szCs w:val="24"/>
        </w:rPr>
        <w:t>практической</w:t>
      </w:r>
      <w:proofErr w:type="spellEnd"/>
      <w:r w:rsidRPr="00524E66">
        <w:rPr>
          <w:b/>
          <w:bCs/>
          <w:sz w:val="24"/>
          <w:szCs w:val="24"/>
        </w:rPr>
        <w:t xml:space="preserve"> </w:t>
      </w:r>
      <w:proofErr w:type="spellStart"/>
      <w:r w:rsidRPr="00524E66">
        <w:rPr>
          <w:b/>
          <w:bCs/>
          <w:sz w:val="24"/>
          <w:szCs w:val="24"/>
        </w:rPr>
        <w:t>психологии</w:t>
      </w:r>
      <w:proofErr w:type="spellEnd"/>
    </w:p>
    <w:p w14:paraId="51EBEC7E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62DC8FAA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42804A32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4EAB270C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1705CAC2" w14:textId="77777777" w:rsidR="00524E66" w:rsidRPr="00524E66" w:rsidRDefault="00524E66" w:rsidP="00524E66">
      <w:pPr>
        <w:jc w:val="center"/>
        <w:rPr>
          <w:b/>
          <w:sz w:val="24"/>
          <w:szCs w:val="24"/>
        </w:rPr>
      </w:pPr>
    </w:p>
    <w:p w14:paraId="54402E52" w14:textId="77777777" w:rsidR="00524E66" w:rsidRPr="00524E66" w:rsidRDefault="00524E66" w:rsidP="00524E66">
      <w:pPr>
        <w:jc w:val="center"/>
        <w:rPr>
          <w:i/>
          <w:sz w:val="24"/>
          <w:szCs w:val="24"/>
        </w:rPr>
      </w:pPr>
    </w:p>
    <w:p w14:paraId="3D3DE252" w14:textId="167EC24C" w:rsidR="00524E66" w:rsidRPr="00524E66" w:rsidRDefault="00524E66" w:rsidP="00524E66">
      <w:pPr>
        <w:jc w:val="center"/>
        <w:rPr>
          <w:sz w:val="24"/>
          <w:szCs w:val="24"/>
        </w:rPr>
      </w:pPr>
      <w:r w:rsidRPr="00524E66">
        <w:rPr>
          <w:sz w:val="24"/>
          <w:szCs w:val="24"/>
        </w:rPr>
        <w:t>РАБОЧАЯ ПРОГРАММА</w:t>
      </w:r>
    </w:p>
    <w:p w14:paraId="0A203829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1117449B" w14:textId="6794472E" w:rsidR="00524E66" w:rsidRPr="003676C7" w:rsidRDefault="005869CD" w:rsidP="00524E66">
      <w:pPr>
        <w:jc w:val="center"/>
        <w:rPr>
          <w:sz w:val="24"/>
          <w:szCs w:val="24"/>
          <w:lang w:val="ru-RU"/>
        </w:rPr>
      </w:pPr>
      <w:bookmarkStart w:id="4" w:name="_Hlk133924110"/>
      <w:r>
        <w:rPr>
          <w:sz w:val="24"/>
          <w:szCs w:val="24"/>
          <w:lang w:val="ru-RU"/>
        </w:rPr>
        <w:t>производственной (преддипломной)</w:t>
      </w:r>
      <w:r w:rsidR="00B40219">
        <w:rPr>
          <w:sz w:val="24"/>
          <w:szCs w:val="24"/>
          <w:lang w:val="ru-RU"/>
        </w:rPr>
        <w:t xml:space="preserve"> практики</w:t>
      </w:r>
    </w:p>
    <w:bookmarkEnd w:id="4"/>
    <w:p w14:paraId="44AF9B44" w14:textId="77777777" w:rsidR="00524E66" w:rsidRPr="00B40219" w:rsidRDefault="00524E66" w:rsidP="00524E66">
      <w:pPr>
        <w:jc w:val="center"/>
        <w:rPr>
          <w:b/>
          <w:sz w:val="24"/>
          <w:szCs w:val="24"/>
          <w:lang w:val="ru-RU"/>
        </w:rPr>
      </w:pPr>
    </w:p>
    <w:p w14:paraId="1FE458F2" w14:textId="0D4D7F8D" w:rsidR="00524E66" w:rsidRPr="00524E66" w:rsidRDefault="00524E66" w:rsidP="00524E66">
      <w:pPr>
        <w:spacing w:line="360" w:lineRule="auto"/>
        <w:rPr>
          <w:rFonts w:eastAsia="Andale Sans UI" w:cs="Tahoma"/>
          <w:kern w:val="3"/>
          <w:sz w:val="24"/>
          <w:szCs w:val="24"/>
        </w:rPr>
      </w:pPr>
      <w:proofErr w:type="spellStart"/>
      <w:r w:rsidRPr="00524E66">
        <w:rPr>
          <w:sz w:val="24"/>
          <w:szCs w:val="24"/>
        </w:rPr>
        <w:t>Направление</w:t>
      </w:r>
      <w:proofErr w:type="spellEnd"/>
      <w:r w:rsidRPr="00524E66">
        <w:rPr>
          <w:sz w:val="24"/>
          <w:szCs w:val="24"/>
        </w:rPr>
        <w:t xml:space="preserve"> </w:t>
      </w:r>
      <w:proofErr w:type="spellStart"/>
      <w:r w:rsidRPr="00524E66">
        <w:rPr>
          <w:sz w:val="24"/>
          <w:szCs w:val="24"/>
        </w:rPr>
        <w:t>подготовки</w:t>
      </w:r>
      <w:proofErr w:type="spellEnd"/>
      <w:r w:rsidRPr="00524E66">
        <w:rPr>
          <w:sz w:val="24"/>
          <w:szCs w:val="24"/>
        </w:rPr>
        <w:t>/</w:t>
      </w:r>
      <w:proofErr w:type="spellStart"/>
      <w:r w:rsidRPr="00524E66">
        <w:rPr>
          <w:sz w:val="24"/>
          <w:szCs w:val="24"/>
        </w:rPr>
        <w:t>специальность</w:t>
      </w:r>
      <w:proofErr w:type="spellEnd"/>
      <w:r w:rsidRPr="00524E66">
        <w:rPr>
          <w:sz w:val="24"/>
          <w:szCs w:val="24"/>
        </w:rPr>
        <w:tab/>
      </w:r>
      <w:r w:rsidRPr="00524E66">
        <w:rPr>
          <w:sz w:val="24"/>
          <w:szCs w:val="24"/>
        </w:rPr>
        <w:tab/>
        <w:t>37.0</w:t>
      </w:r>
      <w:r w:rsidR="001D6957">
        <w:rPr>
          <w:sz w:val="24"/>
          <w:szCs w:val="24"/>
          <w:lang w:val="ru-RU"/>
        </w:rPr>
        <w:t>4</w:t>
      </w:r>
      <w:r w:rsidRPr="00524E66">
        <w:rPr>
          <w:sz w:val="24"/>
          <w:szCs w:val="24"/>
        </w:rPr>
        <w:t xml:space="preserve">.01 </w:t>
      </w:r>
      <w:proofErr w:type="spellStart"/>
      <w:r w:rsidRPr="00524E66">
        <w:rPr>
          <w:sz w:val="24"/>
          <w:szCs w:val="24"/>
        </w:rPr>
        <w:t>Психология</w:t>
      </w:r>
      <w:proofErr w:type="spellEnd"/>
    </w:p>
    <w:p w14:paraId="1634FC35" w14:textId="77777777" w:rsidR="00524E66" w:rsidRPr="00524E66" w:rsidRDefault="00524E66" w:rsidP="00524E66">
      <w:pPr>
        <w:spacing w:line="360" w:lineRule="auto"/>
        <w:rPr>
          <w:rFonts w:eastAsia="Andale Sans UI" w:cs="Tahoma"/>
          <w:kern w:val="3"/>
          <w:sz w:val="24"/>
          <w:szCs w:val="24"/>
        </w:rPr>
      </w:pPr>
      <w:proofErr w:type="spellStart"/>
      <w:r w:rsidRPr="00524E66">
        <w:rPr>
          <w:sz w:val="24"/>
          <w:szCs w:val="24"/>
        </w:rPr>
        <w:t>Направленность</w:t>
      </w:r>
      <w:proofErr w:type="spellEnd"/>
      <w:r w:rsidRPr="00524E66">
        <w:rPr>
          <w:sz w:val="24"/>
          <w:szCs w:val="24"/>
        </w:rPr>
        <w:t xml:space="preserve"> (</w:t>
      </w:r>
      <w:proofErr w:type="spellStart"/>
      <w:r w:rsidRPr="00524E66">
        <w:rPr>
          <w:sz w:val="24"/>
          <w:szCs w:val="24"/>
        </w:rPr>
        <w:t>профиль</w:t>
      </w:r>
      <w:proofErr w:type="spellEnd"/>
      <w:r w:rsidRPr="00524E66">
        <w:rPr>
          <w:sz w:val="24"/>
          <w:szCs w:val="24"/>
        </w:rPr>
        <w:t>)/</w:t>
      </w:r>
      <w:proofErr w:type="spellStart"/>
      <w:r w:rsidRPr="00524E66">
        <w:rPr>
          <w:sz w:val="24"/>
          <w:szCs w:val="24"/>
        </w:rPr>
        <w:t>специализация</w:t>
      </w:r>
      <w:proofErr w:type="spellEnd"/>
      <w:r w:rsidRPr="00524E66">
        <w:rPr>
          <w:sz w:val="24"/>
          <w:szCs w:val="24"/>
        </w:rPr>
        <w:tab/>
      </w:r>
      <w:proofErr w:type="spellStart"/>
      <w:r w:rsidRPr="00524E66">
        <w:rPr>
          <w:sz w:val="24"/>
          <w:szCs w:val="24"/>
        </w:rPr>
        <w:t>Практическая</w:t>
      </w:r>
      <w:proofErr w:type="spellEnd"/>
      <w:r w:rsidRPr="00524E66">
        <w:rPr>
          <w:sz w:val="24"/>
          <w:szCs w:val="24"/>
        </w:rPr>
        <w:t xml:space="preserve"> </w:t>
      </w:r>
      <w:proofErr w:type="spellStart"/>
      <w:r w:rsidRPr="00524E66">
        <w:rPr>
          <w:sz w:val="24"/>
          <w:szCs w:val="24"/>
        </w:rPr>
        <w:t>психология</w:t>
      </w:r>
      <w:proofErr w:type="spellEnd"/>
    </w:p>
    <w:p w14:paraId="09BC2AE4" w14:textId="50867579" w:rsidR="00524E66" w:rsidRPr="001D6957" w:rsidRDefault="00524E66" w:rsidP="00524E66">
      <w:pPr>
        <w:spacing w:line="360" w:lineRule="auto"/>
        <w:rPr>
          <w:rFonts w:eastAsia="Andale Sans UI" w:cs="Tahoma"/>
          <w:kern w:val="3"/>
          <w:sz w:val="24"/>
          <w:szCs w:val="24"/>
          <w:lang w:val="ru-RU"/>
        </w:rPr>
      </w:pPr>
      <w:proofErr w:type="spellStart"/>
      <w:r w:rsidRPr="00524E66">
        <w:rPr>
          <w:sz w:val="24"/>
          <w:szCs w:val="24"/>
        </w:rPr>
        <w:t>Уровень</w:t>
      </w:r>
      <w:proofErr w:type="spellEnd"/>
      <w:r w:rsidRPr="00524E66">
        <w:rPr>
          <w:sz w:val="24"/>
          <w:szCs w:val="24"/>
        </w:rPr>
        <w:t xml:space="preserve"> </w:t>
      </w:r>
      <w:proofErr w:type="spellStart"/>
      <w:r w:rsidRPr="00524E66">
        <w:rPr>
          <w:sz w:val="24"/>
          <w:szCs w:val="24"/>
        </w:rPr>
        <w:t>высшего</w:t>
      </w:r>
      <w:proofErr w:type="spellEnd"/>
      <w:r w:rsidRPr="00524E66">
        <w:rPr>
          <w:sz w:val="24"/>
          <w:szCs w:val="24"/>
        </w:rPr>
        <w:t xml:space="preserve"> </w:t>
      </w:r>
      <w:proofErr w:type="spellStart"/>
      <w:r w:rsidRPr="00524E66">
        <w:rPr>
          <w:sz w:val="24"/>
          <w:szCs w:val="24"/>
        </w:rPr>
        <w:t>образования</w:t>
      </w:r>
      <w:proofErr w:type="spellEnd"/>
      <w:r w:rsidRPr="00524E66">
        <w:rPr>
          <w:sz w:val="24"/>
          <w:szCs w:val="24"/>
        </w:rPr>
        <w:tab/>
      </w:r>
      <w:r w:rsidRPr="00524E66">
        <w:rPr>
          <w:sz w:val="24"/>
          <w:szCs w:val="24"/>
        </w:rPr>
        <w:tab/>
      </w:r>
      <w:r w:rsidRPr="00524E66">
        <w:rPr>
          <w:sz w:val="24"/>
          <w:szCs w:val="24"/>
        </w:rPr>
        <w:tab/>
      </w:r>
      <w:r w:rsidR="001D6957">
        <w:rPr>
          <w:sz w:val="24"/>
          <w:szCs w:val="24"/>
          <w:lang w:val="ru-RU"/>
        </w:rPr>
        <w:t>магистратура</w:t>
      </w:r>
    </w:p>
    <w:p w14:paraId="12C611B2" w14:textId="5814B18C" w:rsidR="00524E66" w:rsidRPr="007944D9" w:rsidRDefault="00524E66" w:rsidP="00524E66">
      <w:pPr>
        <w:spacing w:line="360" w:lineRule="auto"/>
        <w:rPr>
          <w:rFonts w:eastAsia="Andale Sans UI" w:cs="Tahoma"/>
          <w:kern w:val="3"/>
          <w:sz w:val="24"/>
          <w:szCs w:val="24"/>
          <w:lang w:val="ru-RU"/>
        </w:rPr>
      </w:pPr>
      <w:r w:rsidRPr="00524E66">
        <w:rPr>
          <w:sz w:val="24"/>
          <w:szCs w:val="24"/>
        </w:rPr>
        <w:t xml:space="preserve">Форма </w:t>
      </w:r>
      <w:proofErr w:type="spellStart"/>
      <w:r w:rsidRPr="00524E66">
        <w:rPr>
          <w:sz w:val="24"/>
          <w:szCs w:val="24"/>
        </w:rPr>
        <w:t>обучения</w:t>
      </w:r>
      <w:proofErr w:type="spellEnd"/>
      <w:r w:rsidRPr="00524E66">
        <w:rPr>
          <w:sz w:val="24"/>
          <w:szCs w:val="24"/>
        </w:rPr>
        <w:tab/>
      </w:r>
      <w:r w:rsidRPr="00524E66">
        <w:rPr>
          <w:sz w:val="24"/>
          <w:szCs w:val="24"/>
        </w:rPr>
        <w:tab/>
      </w:r>
      <w:r w:rsidRPr="00524E66">
        <w:rPr>
          <w:sz w:val="24"/>
          <w:szCs w:val="24"/>
        </w:rPr>
        <w:tab/>
      </w:r>
      <w:r w:rsidRPr="00524E66">
        <w:rPr>
          <w:sz w:val="24"/>
          <w:szCs w:val="24"/>
        </w:rPr>
        <w:tab/>
      </w:r>
      <w:r w:rsidRPr="00524E66">
        <w:rPr>
          <w:sz w:val="24"/>
          <w:szCs w:val="24"/>
        </w:rPr>
        <w:tab/>
      </w:r>
      <w:proofErr w:type="spellStart"/>
      <w:r w:rsidRPr="00524E66">
        <w:rPr>
          <w:sz w:val="24"/>
          <w:szCs w:val="24"/>
        </w:rPr>
        <w:t>очная</w:t>
      </w:r>
      <w:proofErr w:type="spellEnd"/>
      <w:r w:rsidR="007944D9">
        <w:rPr>
          <w:sz w:val="24"/>
          <w:szCs w:val="24"/>
          <w:lang w:val="ru-RU"/>
        </w:rPr>
        <w:t>, заочная</w:t>
      </w:r>
    </w:p>
    <w:p w14:paraId="53A19B3A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bookmarkEnd w:id="1"/>
    <w:p w14:paraId="79CCD76F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bookmarkEnd w:id="3"/>
    <w:p w14:paraId="4271B596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1F500380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5BA30E54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19699BA3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03847E02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0CE2B246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6FDDECF6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2FD888C9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210464C2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409A22DE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743887EB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37C34A71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5A0BA57E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0BD8C7D1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167645C4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525F2374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26DFFC46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79DDC8D1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4C6DED64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3038EBB9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12B7DC3F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32890DAB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4EDE161D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39032AD5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498EEE1E" w14:textId="77777777" w:rsidR="00524E66" w:rsidRPr="00524E66" w:rsidRDefault="00524E66" w:rsidP="00524E66">
      <w:pPr>
        <w:jc w:val="center"/>
        <w:rPr>
          <w:sz w:val="24"/>
          <w:szCs w:val="24"/>
        </w:rPr>
      </w:pPr>
      <w:proofErr w:type="spellStart"/>
      <w:r w:rsidRPr="00524E66">
        <w:rPr>
          <w:sz w:val="24"/>
          <w:szCs w:val="24"/>
        </w:rPr>
        <w:t>Мариуполь</w:t>
      </w:r>
      <w:proofErr w:type="spellEnd"/>
      <w:r w:rsidRPr="00524E66">
        <w:rPr>
          <w:sz w:val="24"/>
          <w:szCs w:val="24"/>
        </w:rPr>
        <w:t xml:space="preserve"> 2023г.</w:t>
      </w:r>
    </w:p>
    <w:p w14:paraId="0B51CC58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5C18FE78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45E72BC4" w14:textId="44595A15" w:rsidR="00524E66" w:rsidRPr="00A0046B" w:rsidRDefault="00524E66" w:rsidP="00524E66">
      <w:pPr>
        <w:rPr>
          <w:sz w:val="24"/>
          <w:szCs w:val="24"/>
          <w:lang w:val="ru-RU"/>
        </w:rPr>
      </w:pPr>
      <w:proofErr w:type="spellStart"/>
      <w:r w:rsidRPr="00524E66">
        <w:rPr>
          <w:sz w:val="24"/>
          <w:szCs w:val="24"/>
        </w:rPr>
        <w:lastRenderedPageBreak/>
        <w:t>Рабочая</w:t>
      </w:r>
      <w:proofErr w:type="spellEnd"/>
      <w:r w:rsidRPr="00524E66">
        <w:rPr>
          <w:sz w:val="24"/>
          <w:szCs w:val="24"/>
        </w:rPr>
        <w:t xml:space="preserve"> </w:t>
      </w:r>
      <w:proofErr w:type="spellStart"/>
      <w:r w:rsidRPr="00524E66">
        <w:rPr>
          <w:sz w:val="24"/>
          <w:szCs w:val="24"/>
        </w:rPr>
        <w:t>программа</w:t>
      </w:r>
      <w:proofErr w:type="spellEnd"/>
      <w:r w:rsidRPr="00524E66">
        <w:rPr>
          <w:sz w:val="24"/>
          <w:szCs w:val="24"/>
        </w:rPr>
        <w:t xml:space="preserve"> </w:t>
      </w:r>
      <w:r w:rsidR="005869CD" w:rsidRPr="005869CD">
        <w:rPr>
          <w:sz w:val="24"/>
          <w:szCs w:val="24"/>
          <w:lang w:val="ru-RU"/>
        </w:rPr>
        <w:t>производственной (преддипломной) практики</w:t>
      </w:r>
    </w:p>
    <w:p w14:paraId="5086E6CD" w14:textId="77777777" w:rsidR="00524E66" w:rsidRPr="00524E66" w:rsidRDefault="00524E66" w:rsidP="00524E66">
      <w:pPr>
        <w:rPr>
          <w:sz w:val="24"/>
          <w:szCs w:val="24"/>
        </w:rPr>
      </w:pPr>
    </w:p>
    <w:p w14:paraId="62513630" w14:textId="77777777" w:rsidR="00524E66" w:rsidRPr="00524E66" w:rsidRDefault="00524E66" w:rsidP="00524E66">
      <w:pPr>
        <w:rPr>
          <w:sz w:val="24"/>
          <w:szCs w:val="24"/>
        </w:rPr>
      </w:pPr>
    </w:p>
    <w:p w14:paraId="3827A429" w14:textId="77777777" w:rsidR="008B0C07" w:rsidRDefault="008B0C07" w:rsidP="008B0C07">
      <w:pPr>
        <w:tabs>
          <w:tab w:val="left" w:pos="7371"/>
        </w:tabs>
        <w:ind w:right="62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Составитель</w:t>
      </w:r>
      <w:proofErr w:type="spellEnd"/>
      <w:r>
        <w:rPr>
          <w:sz w:val="24"/>
          <w:szCs w:val="24"/>
        </w:rPr>
        <w:t>:</w:t>
      </w:r>
    </w:p>
    <w:p w14:paraId="63D17E47" w14:textId="77777777" w:rsidR="008B0C07" w:rsidRDefault="008B0C07" w:rsidP="008B0C07">
      <w:pPr>
        <w:tabs>
          <w:tab w:val="left" w:pos="7371"/>
        </w:tabs>
        <w:ind w:right="62"/>
        <w:jc w:val="both"/>
        <w:rPr>
          <w:i/>
          <w:iCs/>
          <w:color w:val="FF0000"/>
          <w:sz w:val="24"/>
          <w:szCs w:val="24"/>
        </w:rPr>
      </w:pPr>
      <w:proofErr w:type="spellStart"/>
      <w:r>
        <w:rPr>
          <w:color w:val="000000" w:themeColor="text1"/>
          <w:sz w:val="24"/>
          <w:szCs w:val="24"/>
        </w:rPr>
        <w:t>Преподаватель</w:t>
      </w:r>
      <w:proofErr w:type="spellEnd"/>
      <w:r>
        <w:rPr>
          <w:color w:val="000000" w:themeColor="text1"/>
          <w:sz w:val="24"/>
          <w:szCs w:val="24"/>
        </w:rPr>
        <w:t xml:space="preserve"> </w:t>
      </w:r>
      <w:proofErr w:type="spellStart"/>
      <w:r>
        <w:rPr>
          <w:color w:val="000000" w:themeColor="text1"/>
          <w:sz w:val="24"/>
          <w:szCs w:val="24"/>
        </w:rPr>
        <w:t>кафедры</w:t>
      </w:r>
      <w:proofErr w:type="spellEnd"/>
      <w:r>
        <w:rPr>
          <w:color w:val="000000" w:themeColor="text1"/>
          <w:sz w:val="24"/>
          <w:szCs w:val="24"/>
        </w:rPr>
        <w:t xml:space="preserve"> </w:t>
      </w:r>
      <w:proofErr w:type="spellStart"/>
      <w:r>
        <w:rPr>
          <w:color w:val="000000" w:themeColor="text1"/>
          <w:sz w:val="24"/>
          <w:szCs w:val="24"/>
        </w:rPr>
        <w:t>практической</w:t>
      </w:r>
      <w:proofErr w:type="spellEnd"/>
      <w:r>
        <w:rPr>
          <w:color w:val="000000" w:themeColor="text1"/>
          <w:sz w:val="24"/>
          <w:szCs w:val="24"/>
        </w:rPr>
        <w:t xml:space="preserve"> </w:t>
      </w:r>
      <w:proofErr w:type="spellStart"/>
      <w:r>
        <w:rPr>
          <w:color w:val="000000" w:themeColor="text1"/>
          <w:sz w:val="24"/>
          <w:szCs w:val="24"/>
        </w:rPr>
        <w:t>психологии</w:t>
      </w:r>
      <w:proofErr w:type="spellEnd"/>
      <w:r>
        <w:rPr>
          <w:color w:val="000000" w:themeColor="text1"/>
          <w:sz w:val="24"/>
          <w:szCs w:val="24"/>
        </w:rPr>
        <w:t xml:space="preserve"> </w:t>
      </w:r>
      <w:proofErr w:type="spellStart"/>
      <w:r>
        <w:rPr>
          <w:color w:val="000000" w:themeColor="text1"/>
          <w:sz w:val="24"/>
          <w:szCs w:val="24"/>
          <w:lang w:val="ru-RU"/>
        </w:rPr>
        <w:t>Рынгач</w:t>
      </w:r>
      <w:proofErr w:type="spellEnd"/>
      <w:r>
        <w:rPr>
          <w:color w:val="000000" w:themeColor="text1"/>
          <w:sz w:val="24"/>
          <w:szCs w:val="24"/>
        </w:rPr>
        <w:t xml:space="preserve"> Е.В.</w:t>
      </w:r>
    </w:p>
    <w:p w14:paraId="76E64B46" w14:textId="77777777" w:rsidR="008B0C07" w:rsidRDefault="008B0C07" w:rsidP="008B0C07">
      <w:pPr>
        <w:tabs>
          <w:tab w:val="left" w:pos="7371"/>
        </w:tabs>
        <w:ind w:right="62"/>
        <w:jc w:val="both"/>
        <w:rPr>
          <w:sz w:val="24"/>
          <w:szCs w:val="24"/>
        </w:rPr>
      </w:pPr>
    </w:p>
    <w:p w14:paraId="7BE2A254" w14:textId="77777777" w:rsidR="008B0C07" w:rsidRDefault="008B0C07" w:rsidP="008B0C07">
      <w:pPr>
        <w:tabs>
          <w:tab w:val="left" w:pos="7371"/>
        </w:tabs>
        <w:ind w:right="62"/>
        <w:jc w:val="both"/>
        <w:rPr>
          <w:sz w:val="24"/>
          <w:szCs w:val="24"/>
        </w:rPr>
      </w:pPr>
    </w:p>
    <w:p w14:paraId="407A71EB" w14:textId="77777777" w:rsidR="008B0C07" w:rsidRDefault="008B0C07" w:rsidP="008B0C07">
      <w:pPr>
        <w:tabs>
          <w:tab w:val="left" w:pos="7371"/>
        </w:tabs>
        <w:ind w:right="62"/>
        <w:jc w:val="both"/>
        <w:rPr>
          <w:sz w:val="24"/>
          <w:szCs w:val="24"/>
        </w:rPr>
      </w:pPr>
    </w:p>
    <w:p w14:paraId="34711286" w14:textId="77777777" w:rsidR="008B0C07" w:rsidRDefault="008B0C07" w:rsidP="008B0C07">
      <w:pPr>
        <w:tabs>
          <w:tab w:val="left" w:pos="7371"/>
        </w:tabs>
        <w:ind w:right="62"/>
        <w:jc w:val="both"/>
        <w:rPr>
          <w:sz w:val="24"/>
          <w:szCs w:val="24"/>
        </w:rPr>
      </w:pPr>
      <w:r>
        <w:rPr>
          <w:sz w:val="24"/>
          <w:szCs w:val="24"/>
        </w:rPr>
        <w:t>УТВЕРЖДЕНО</w:t>
      </w:r>
    </w:p>
    <w:p w14:paraId="70E06376" w14:textId="77777777" w:rsidR="008B0C07" w:rsidRDefault="008B0C07" w:rsidP="008B0C07">
      <w:pPr>
        <w:tabs>
          <w:tab w:val="left" w:pos="7371"/>
        </w:tabs>
        <w:ind w:right="6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Протокол </w:t>
      </w:r>
      <w:proofErr w:type="spellStart"/>
      <w:r>
        <w:rPr>
          <w:sz w:val="24"/>
          <w:szCs w:val="24"/>
        </w:rPr>
        <w:t>заседания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кафедры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практической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психологии</w:t>
      </w:r>
      <w:proofErr w:type="spellEnd"/>
      <w:r>
        <w:rPr>
          <w:sz w:val="24"/>
          <w:szCs w:val="24"/>
        </w:rPr>
        <w:t xml:space="preserve">  </w:t>
      </w:r>
    </w:p>
    <w:p w14:paraId="6B549C54" w14:textId="77777777" w:rsidR="008B0C07" w:rsidRDefault="008B0C07" w:rsidP="008B0C07">
      <w:pPr>
        <w:tabs>
          <w:tab w:val="left" w:pos="7371"/>
        </w:tabs>
        <w:ind w:right="62"/>
        <w:jc w:val="both"/>
        <w:rPr>
          <w:sz w:val="24"/>
          <w:szCs w:val="24"/>
        </w:rPr>
      </w:pPr>
      <w:r>
        <w:rPr>
          <w:sz w:val="24"/>
          <w:szCs w:val="24"/>
        </w:rPr>
        <w:t>№</w:t>
      </w:r>
      <w:r>
        <w:rPr>
          <w:sz w:val="24"/>
          <w:szCs w:val="24"/>
          <w:lang w:val="ru-RU"/>
        </w:rPr>
        <w:t xml:space="preserve">1 </w:t>
      </w:r>
      <w:r>
        <w:rPr>
          <w:sz w:val="24"/>
          <w:szCs w:val="24"/>
        </w:rPr>
        <w:t xml:space="preserve">от </w:t>
      </w:r>
      <w:r>
        <w:rPr>
          <w:sz w:val="24"/>
          <w:szCs w:val="24"/>
          <w:lang w:val="ru-RU"/>
        </w:rPr>
        <w:t>01.09.</w:t>
      </w:r>
      <w:r>
        <w:rPr>
          <w:sz w:val="24"/>
          <w:szCs w:val="24"/>
        </w:rPr>
        <w:t>2023 г.</w:t>
      </w:r>
    </w:p>
    <w:p w14:paraId="310FD68F" w14:textId="77777777" w:rsidR="00524E66" w:rsidRPr="00524E66" w:rsidRDefault="00524E66" w:rsidP="00524E66">
      <w:pPr>
        <w:rPr>
          <w:b/>
          <w:sz w:val="24"/>
          <w:szCs w:val="24"/>
        </w:rPr>
      </w:pPr>
    </w:p>
    <w:p w14:paraId="049BC2DB" w14:textId="77777777" w:rsidR="00E90EFA" w:rsidRDefault="00E90EFA" w:rsidP="00D43ED2">
      <w:pPr>
        <w:pStyle w:val="1"/>
        <w:numPr>
          <w:ilvl w:val="0"/>
          <w:numId w:val="1"/>
        </w:numPr>
        <w:tabs>
          <w:tab w:val="left" w:pos="406"/>
        </w:tabs>
        <w:spacing w:before="71"/>
        <w:ind w:left="0" w:right="-63" w:firstLine="709"/>
        <w:rPr>
          <w:b w:val="0"/>
        </w:rPr>
        <w:sectPr w:rsidR="00E90EFA" w:rsidSect="00E852DD">
          <w:headerReference w:type="default" r:id="rId8"/>
          <w:pgSz w:w="11910" w:h="16840"/>
          <w:pgMar w:top="1040" w:right="711" w:bottom="993" w:left="1701" w:header="720" w:footer="720" w:gutter="0"/>
          <w:cols w:space="720"/>
          <w:titlePg/>
          <w:docGrid w:linePitch="299"/>
        </w:sectPr>
      </w:pP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val="uk-UA" w:eastAsia="en-US"/>
        </w:rPr>
        <w:id w:val="28516658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68F1091" w14:textId="2141C88B" w:rsidR="00E90EFA" w:rsidRPr="000033FA" w:rsidRDefault="00E90EFA" w:rsidP="000033FA">
          <w:pPr>
            <w:pStyle w:val="a6"/>
            <w:spacing w:before="0" w:line="240" w:lineRule="auto"/>
            <w:jc w:val="center"/>
            <w:rPr>
              <w:rFonts w:ascii="Times New Roman" w:hAnsi="Times New Roman" w:cs="Times New Roman"/>
              <w:b/>
              <w:bCs/>
              <w:color w:val="000000" w:themeColor="text1"/>
              <w:sz w:val="24"/>
              <w:szCs w:val="24"/>
            </w:rPr>
          </w:pPr>
          <w:r w:rsidRPr="000033FA">
            <w:rPr>
              <w:rFonts w:ascii="Times New Roman" w:hAnsi="Times New Roman" w:cs="Times New Roman"/>
              <w:b/>
              <w:bCs/>
              <w:color w:val="000000" w:themeColor="text1"/>
              <w:sz w:val="24"/>
              <w:szCs w:val="24"/>
            </w:rPr>
            <w:t>ОГЛАВЛЕНИЕ</w:t>
          </w:r>
        </w:p>
        <w:p w14:paraId="3B0AF301" w14:textId="5C15C4C6" w:rsidR="002C1CD3" w:rsidRDefault="00E90EFA">
          <w:pPr>
            <w:pStyle w:val="10"/>
            <w:rPr>
              <w:rFonts w:asciiTheme="minorHAnsi" w:eastAsiaTheme="minorEastAsia" w:hAnsiTheme="minorHAnsi" w:cstheme="minorBidi"/>
              <w:lang w:val="ru-RU" w:eastAsia="ru-RU"/>
            </w:rPr>
          </w:pPr>
          <w:r w:rsidRPr="00FE17FB">
            <w:rPr>
              <w:b/>
              <w:bCs/>
              <w:sz w:val="24"/>
              <w:szCs w:val="24"/>
            </w:rPr>
            <w:fldChar w:fldCharType="begin"/>
          </w:r>
          <w:r w:rsidRPr="00FE17FB">
            <w:rPr>
              <w:sz w:val="24"/>
              <w:szCs w:val="24"/>
            </w:rPr>
            <w:instrText xml:space="preserve"> TOC \o "1-3" \h \z \u </w:instrText>
          </w:r>
          <w:r w:rsidRPr="00FE17FB">
            <w:rPr>
              <w:b/>
              <w:bCs/>
              <w:sz w:val="24"/>
              <w:szCs w:val="24"/>
            </w:rPr>
            <w:fldChar w:fldCharType="separate"/>
          </w:r>
          <w:hyperlink w:anchor="_Toc147752212" w:history="1">
            <w:r w:rsidR="002C1CD3" w:rsidRPr="00233373">
              <w:rPr>
                <w:rStyle w:val="a7"/>
                <w:b/>
                <w:lang w:val="ru-RU" w:eastAsia="ru-RU"/>
              </w:rPr>
              <w:t>1. Пояснительная записка</w:t>
            </w:r>
            <w:r w:rsidR="002C1CD3">
              <w:rPr>
                <w:webHidden/>
              </w:rPr>
              <w:tab/>
            </w:r>
            <w:r w:rsidR="002C1CD3">
              <w:rPr>
                <w:webHidden/>
              </w:rPr>
              <w:fldChar w:fldCharType="begin"/>
            </w:r>
            <w:r w:rsidR="002C1CD3">
              <w:rPr>
                <w:webHidden/>
              </w:rPr>
              <w:instrText xml:space="preserve"> PAGEREF _Toc147752212 \h </w:instrText>
            </w:r>
            <w:r w:rsidR="002C1CD3">
              <w:rPr>
                <w:webHidden/>
              </w:rPr>
            </w:r>
            <w:r w:rsidR="002C1CD3">
              <w:rPr>
                <w:webHidden/>
              </w:rPr>
              <w:fldChar w:fldCharType="separate"/>
            </w:r>
            <w:r w:rsidR="00A229E8">
              <w:rPr>
                <w:webHidden/>
              </w:rPr>
              <w:t>4</w:t>
            </w:r>
            <w:r w:rsidR="002C1CD3">
              <w:rPr>
                <w:webHidden/>
              </w:rPr>
              <w:fldChar w:fldCharType="end"/>
            </w:r>
          </w:hyperlink>
        </w:p>
        <w:p w14:paraId="2E1941BC" w14:textId="7127C7FC" w:rsidR="002C1CD3" w:rsidRPr="002C1CD3" w:rsidRDefault="00A52B9F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lang w:val="ru-RU" w:eastAsia="ru-RU"/>
            </w:rPr>
          </w:pPr>
          <w:hyperlink w:anchor="_Toc147752213" w:history="1">
            <w:r w:rsidR="002C1CD3" w:rsidRPr="002C1CD3">
              <w:rPr>
                <w:rStyle w:val="a7"/>
                <w:b w:val="0"/>
                <w:bCs w:val="0"/>
                <w:lang w:val="ru-RU" w:eastAsia="ru-RU"/>
              </w:rPr>
              <w:t>1.1.</w:t>
            </w:r>
            <w:r w:rsidR="002C1CD3" w:rsidRPr="002C1CD3">
              <w:rPr>
                <w:rFonts w:asciiTheme="minorHAnsi" w:eastAsiaTheme="minorEastAsia" w:hAnsiTheme="minorHAnsi" w:cstheme="minorBidi"/>
                <w:b w:val="0"/>
                <w:bCs w:val="0"/>
                <w:lang w:val="ru-RU" w:eastAsia="ru-RU"/>
              </w:rPr>
              <w:tab/>
            </w:r>
            <w:r w:rsidR="002C1CD3" w:rsidRPr="002C1CD3">
              <w:rPr>
                <w:rStyle w:val="a7"/>
                <w:b w:val="0"/>
                <w:bCs w:val="0"/>
                <w:lang w:val="ru-RU" w:eastAsia="ru-RU"/>
              </w:rPr>
              <w:t>Цель и задачи практики</w:t>
            </w:r>
            <w:r w:rsidR="002C1CD3" w:rsidRPr="002C1CD3">
              <w:rPr>
                <w:b w:val="0"/>
                <w:bCs w:val="0"/>
                <w:webHidden/>
              </w:rPr>
              <w:tab/>
            </w:r>
            <w:r w:rsidR="002C1CD3" w:rsidRPr="002C1CD3">
              <w:rPr>
                <w:b w:val="0"/>
                <w:bCs w:val="0"/>
                <w:webHidden/>
              </w:rPr>
              <w:fldChar w:fldCharType="begin"/>
            </w:r>
            <w:r w:rsidR="002C1CD3" w:rsidRPr="002C1CD3">
              <w:rPr>
                <w:b w:val="0"/>
                <w:bCs w:val="0"/>
                <w:webHidden/>
              </w:rPr>
              <w:instrText xml:space="preserve"> PAGEREF _Toc147752213 \h </w:instrText>
            </w:r>
            <w:r w:rsidR="002C1CD3" w:rsidRPr="002C1CD3">
              <w:rPr>
                <w:b w:val="0"/>
                <w:bCs w:val="0"/>
                <w:webHidden/>
              </w:rPr>
            </w:r>
            <w:r w:rsidR="002C1CD3" w:rsidRPr="002C1CD3">
              <w:rPr>
                <w:b w:val="0"/>
                <w:bCs w:val="0"/>
                <w:webHidden/>
              </w:rPr>
              <w:fldChar w:fldCharType="separate"/>
            </w:r>
            <w:r w:rsidR="00A229E8">
              <w:rPr>
                <w:b w:val="0"/>
                <w:bCs w:val="0"/>
                <w:webHidden/>
              </w:rPr>
              <w:t>4</w:t>
            </w:r>
            <w:r w:rsidR="002C1CD3" w:rsidRPr="002C1CD3">
              <w:rPr>
                <w:b w:val="0"/>
                <w:bCs w:val="0"/>
                <w:webHidden/>
              </w:rPr>
              <w:fldChar w:fldCharType="end"/>
            </w:r>
          </w:hyperlink>
        </w:p>
        <w:p w14:paraId="19FB9102" w14:textId="36032C8F" w:rsidR="002C1CD3" w:rsidRPr="002C1CD3" w:rsidRDefault="00A52B9F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lang w:val="ru-RU" w:eastAsia="ru-RU"/>
            </w:rPr>
          </w:pPr>
          <w:hyperlink w:anchor="_Toc147752214" w:history="1">
            <w:r w:rsidR="002C1CD3" w:rsidRPr="002C1CD3">
              <w:rPr>
                <w:rStyle w:val="a7"/>
                <w:b w:val="0"/>
                <w:bCs w:val="0"/>
                <w:lang w:val="ru-RU" w:eastAsia="ru-RU"/>
              </w:rPr>
              <w:t>1.2. Вид (тип) практики:</w:t>
            </w:r>
            <w:r w:rsidR="002C1CD3" w:rsidRPr="002C1CD3">
              <w:rPr>
                <w:b w:val="0"/>
                <w:bCs w:val="0"/>
                <w:webHidden/>
              </w:rPr>
              <w:tab/>
            </w:r>
            <w:r w:rsidR="002C1CD3" w:rsidRPr="002C1CD3">
              <w:rPr>
                <w:b w:val="0"/>
                <w:bCs w:val="0"/>
                <w:webHidden/>
              </w:rPr>
              <w:fldChar w:fldCharType="begin"/>
            </w:r>
            <w:r w:rsidR="002C1CD3" w:rsidRPr="002C1CD3">
              <w:rPr>
                <w:b w:val="0"/>
                <w:bCs w:val="0"/>
                <w:webHidden/>
              </w:rPr>
              <w:instrText xml:space="preserve"> PAGEREF _Toc147752214 \h </w:instrText>
            </w:r>
            <w:r w:rsidR="002C1CD3" w:rsidRPr="002C1CD3">
              <w:rPr>
                <w:b w:val="0"/>
                <w:bCs w:val="0"/>
                <w:webHidden/>
              </w:rPr>
            </w:r>
            <w:r w:rsidR="002C1CD3" w:rsidRPr="002C1CD3">
              <w:rPr>
                <w:b w:val="0"/>
                <w:bCs w:val="0"/>
                <w:webHidden/>
              </w:rPr>
              <w:fldChar w:fldCharType="separate"/>
            </w:r>
            <w:r w:rsidR="00A229E8">
              <w:rPr>
                <w:b w:val="0"/>
                <w:bCs w:val="0"/>
                <w:webHidden/>
              </w:rPr>
              <w:t>4</w:t>
            </w:r>
            <w:r w:rsidR="002C1CD3" w:rsidRPr="002C1CD3">
              <w:rPr>
                <w:b w:val="0"/>
                <w:bCs w:val="0"/>
                <w:webHidden/>
              </w:rPr>
              <w:fldChar w:fldCharType="end"/>
            </w:r>
          </w:hyperlink>
        </w:p>
        <w:p w14:paraId="62F6A6AF" w14:textId="7CA022BD" w:rsidR="002C1CD3" w:rsidRPr="002C1CD3" w:rsidRDefault="00A52B9F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lang w:val="ru-RU" w:eastAsia="ru-RU"/>
            </w:rPr>
          </w:pPr>
          <w:hyperlink w:anchor="_Toc147752215" w:history="1">
            <w:r w:rsidR="002C1CD3" w:rsidRPr="002C1CD3">
              <w:rPr>
                <w:rStyle w:val="a7"/>
                <w:b w:val="0"/>
                <w:bCs w:val="0"/>
                <w:lang w:val="ru-RU" w:eastAsia="ru-RU"/>
              </w:rPr>
              <w:t>1.3. Способы, формы и места проведения практики</w:t>
            </w:r>
            <w:r w:rsidR="002C1CD3" w:rsidRPr="002C1CD3">
              <w:rPr>
                <w:b w:val="0"/>
                <w:bCs w:val="0"/>
                <w:webHidden/>
              </w:rPr>
              <w:tab/>
            </w:r>
            <w:r w:rsidR="002C1CD3" w:rsidRPr="002C1CD3">
              <w:rPr>
                <w:b w:val="0"/>
                <w:bCs w:val="0"/>
                <w:webHidden/>
              </w:rPr>
              <w:fldChar w:fldCharType="begin"/>
            </w:r>
            <w:r w:rsidR="002C1CD3" w:rsidRPr="002C1CD3">
              <w:rPr>
                <w:b w:val="0"/>
                <w:bCs w:val="0"/>
                <w:webHidden/>
              </w:rPr>
              <w:instrText xml:space="preserve"> PAGEREF _Toc147752215 \h </w:instrText>
            </w:r>
            <w:r w:rsidR="002C1CD3" w:rsidRPr="002C1CD3">
              <w:rPr>
                <w:b w:val="0"/>
                <w:bCs w:val="0"/>
                <w:webHidden/>
              </w:rPr>
            </w:r>
            <w:r w:rsidR="002C1CD3" w:rsidRPr="002C1CD3">
              <w:rPr>
                <w:b w:val="0"/>
                <w:bCs w:val="0"/>
                <w:webHidden/>
              </w:rPr>
              <w:fldChar w:fldCharType="separate"/>
            </w:r>
            <w:r w:rsidR="00A229E8">
              <w:rPr>
                <w:b w:val="0"/>
                <w:bCs w:val="0"/>
                <w:webHidden/>
              </w:rPr>
              <w:t>4</w:t>
            </w:r>
            <w:r w:rsidR="002C1CD3" w:rsidRPr="002C1CD3">
              <w:rPr>
                <w:b w:val="0"/>
                <w:bCs w:val="0"/>
                <w:webHidden/>
              </w:rPr>
              <w:fldChar w:fldCharType="end"/>
            </w:r>
          </w:hyperlink>
        </w:p>
        <w:p w14:paraId="2B6560D1" w14:textId="7862557F" w:rsidR="002C1CD3" w:rsidRPr="002C1CD3" w:rsidRDefault="00A52B9F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lang w:val="ru-RU" w:eastAsia="ru-RU"/>
            </w:rPr>
          </w:pPr>
          <w:hyperlink w:anchor="_Toc147752216" w:history="1">
            <w:r w:rsidR="002C1CD3" w:rsidRPr="002C1CD3">
              <w:rPr>
                <w:rStyle w:val="a7"/>
                <w:b w:val="0"/>
                <w:bCs w:val="0"/>
                <w:lang w:val="ru-RU" w:eastAsia="ru-RU"/>
              </w:rPr>
              <w:t>1.4. Вид профессиональной деятельности:</w:t>
            </w:r>
            <w:r w:rsidR="002C1CD3" w:rsidRPr="002C1CD3">
              <w:rPr>
                <w:b w:val="0"/>
                <w:bCs w:val="0"/>
                <w:webHidden/>
              </w:rPr>
              <w:tab/>
            </w:r>
            <w:r w:rsidR="002C1CD3" w:rsidRPr="002C1CD3">
              <w:rPr>
                <w:b w:val="0"/>
                <w:bCs w:val="0"/>
                <w:webHidden/>
              </w:rPr>
              <w:fldChar w:fldCharType="begin"/>
            </w:r>
            <w:r w:rsidR="002C1CD3" w:rsidRPr="002C1CD3">
              <w:rPr>
                <w:b w:val="0"/>
                <w:bCs w:val="0"/>
                <w:webHidden/>
              </w:rPr>
              <w:instrText xml:space="preserve"> PAGEREF _Toc147752216 \h </w:instrText>
            </w:r>
            <w:r w:rsidR="002C1CD3" w:rsidRPr="002C1CD3">
              <w:rPr>
                <w:b w:val="0"/>
                <w:bCs w:val="0"/>
                <w:webHidden/>
              </w:rPr>
            </w:r>
            <w:r w:rsidR="002C1CD3" w:rsidRPr="002C1CD3">
              <w:rPr>
                <w:b w:val="0"/>
                <w:bCs w:val="0"/>
                <w:webHidden/>
              </w:rPr>
              <w:fldChar w:fldCharType="separate"/>
            </w:r>
            <w:r w:rsidR="00A229E8">
              <w:rPr>
                <w:b w:val="0"/>
                <w:bCs w:val="0"/>
                <w:webHidden/>
              </w:rPr>
              <w:t>4</w:t>
            </w:r>
            <w:r w:rsidR="002C1CD3" w:rsidRPr="002C1CD3">
              <w:rPr>
                <w:b w:val="0"/>
                <w:bCs w:val="0"/>
                <w:webHidden/>
              </w:rPr>
              <w:fldChar w:fldCharType="end"/>
            </w:r>
          </w:hyperlink>
        </w:p>
        <w:p w14:paraId="6B3FF236" w14:textId="3A5537E8" w:rsidR="002C1CD3" w:rsidRPr="002C1CD3" w:rsidRDefault="00A52B9F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lang w:val="ru-RU" w:eastAsia="ru-RU"/>
            </w:rPr>
          </w:pPr>
          <w:hyperlink w:anchor="_Toc147752217" w:history="1">
            <w:r w:rsidR="002C1CD3" w:rsidRPr="002C1CD3">
              <w:rPr>
                <w:rStyle w:val="a7"/>
                <w:b w:val="0"/>
                <w:bCs w:val="0"/>
                <w:lang w:val="ru-RU" w:eastAsia="ru-RU"/>
              </w:rPr>
              <w:t>1.5. Перечень планируемых результатов прохождения практики, соотнесенных с индикаторами достижения компетенций</w:t>
            </w:r>
            <w:r w:rsidR="002C1CD3" w:rsidRPr="002C1CD3">
              <w:rPr>
                <w:b w:val="0"/>
                <w:bCs w:val="0"/>
                <w:webHidden/>
              </w:rPr>
              <w:tab/>
            </w:r>
            <w:r w:rsidR="002C1CD3" w:rsidRPr="002C1CD3">
              <w:rPr>
                <w:b w:val="0"/>
                <w:bCs w:val="0"/>
                <w:webHidden/>
              </w:rPr>
              <w:fldChar w:fldCharType="begin"/>
            </w:r>
            <w:r w:rsidR="002C1CD3" w:rsidRPr="002C1CD3">
              <w:rPr>
                <w:b w:val="0"/>
                <w:bCs w:val="0"/>
                <w:webHidden/>
              </w:rPr>
              <w:instrText xml:space="preserve"> PAGEREF _Toc147752217 \h </w:instrText>
            </w:r>
            <w:r w:rsidR="002C1CD3" w:rsidRPr="002C1CD3">
              <w:rPr>
                <w:b w:val="0"/>
                <w:bCs w:val="0"/>
                <w:webHidden/>
              </w:rPr>
            </w:r>
            <w:r w:rsidR="002C1CD3" w:rsidRPr="002C1CD3">
              <w:rPr>
                <w:b w:val="0"/>
                <w:bCs w:val="0"/>
                <w:webHidden/>
              </w:rPr>
              <w:fldChar w:fldCharType="separate"/>
            </w:r>
            <w:r w:rsidR="00A229E8">
              <w:rPr>
                <w:b w:val="0"/>
                <w:bCs w:val="0"/>
                <w:webHidden/>
              </w:rPr>
              <w:t>4</w:t>
            </w:r>
            <w:r w:rsidR="002C1CD3" w:rsidRPr="002C1CD3">
              <w:rPr>
                <w:b w:val="0"/>
                <w:bCs w:val="0"/>
                <w:webHidden/>
              </w:rPr>
              <w:fldChar w:fldCharType="end"/>
            </w:r>
          </w:hyperlink>
        </w:p>
        <w:p w14:paraId="0F3BFBFA" w14:textId="1318D1FF" w:rsidR="002C1CD3" w:rsidRPr="002C1CD3" w:rsidRDefault="00A52B9F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lang w:val="ru-RU" w:eastAsia="ru-RU"/>
            </w:rPr>
          </w:pPr>
          <w:hyperlink w:anchor="_Toc147752218" w:history="1">
            <w:r w:rsidR="002C1CD3" w:rsidRPr="002C1CD3">
              <w:rPr>
                <w:rStyle w:val="a7"/>
                <w:b w:val="0"/>
                <w:bCs w:val="0"/>
                <w:lang w:val="ru-RU" w:eastAsia="ru-RU"/>
              </w:rPr>
              <w:t>1.6. Место практики в структуре образовательной программы</w:t>
            </w:r>
            <w:r w:rsidR="002C1CD3" w:rsidRPr="002C1CD3">
              <w:rPr>
                <w:b w:val="0"/>
                <w:bCs w:val="0"/>
                <w:webHidden/>
              </w:rPr>
              <w:tab/>
            </w:r>
            <w:r w:rsidR="002C1CD3" w:rsidRPr="002C1CD3">
              <w:rPr>
                <w:b w:val="0"/>
                <w:bCs w:val="0"/>
                <w:webHidden/>
              </w:rPr>
              <w:fldChar w:fldCharType="begin"/>
            </w:r>
            <w:r w:rsidR="002C1CD3" w:rsidRPr="002C1CD3">
              <w:rPr>
                <w:b w:val="0"/>
                <w:bCs w:val="0"/>
                <w:webHidden/>
              </w:rPr>
              <w:instrText xml:space="preserve"> PAGEREF _Toc147752218 \h </w:instrText>
            </w:r>
            <w:r w:rsidR="002C1CD3" w:rsidRPr="002C1CD3">
              <w:rPr>
                <w:b w:val="0"/>
                <w:bCs w:val="0"/>
                <w:webHidden/>
              </w:rPr>
            </w:r>
            <w:r w:rsidR="002C1CD3" w:rsidRPr="002C1CD3">
              <w:rPr>
                <w:b w:val="0"/>
                <w:bCs w:val="0"/>
                <w:webHidden/>
              </w:rPr>
              <w:fldChar w:fldCharType="separate"/>
            </w:r>
            <w:r w:rsidR="00A229E8">
              <w:rPr>
                <w:b w:val="0"/>
                <w:bCs w:val="0"/>
                <w:webHidden/>
              </w:rPr>
              <w:t>5</w:t>
            </w:r>
            <w:r w:rsidR="002C1CD3" w:rsidRPr="002C1CD3">
              <w:rPr>
                <w:b w:val="0"/>
                <w:bCs w:val="0"/>
                <w:webHidden/>
              </w:rPr>
              <w:fldChar w:fldCharType="end"/>
            </w:r>
          </w:hyperlink>
        </w:p>
        <w:p w14:paraId="0B3E7120" w14:textId="67E501F4" w:rsidR="002C1CD3" w:rsidRDefault="00A52B9F">
          <w:pPr>
            <w:pStyle w:val="10"/>
            <w:rPr>
              <w:rFonts w:asciiTheme="minorHAnsi" w:eastAsiaTheme="minorEastAsia" w:hAnsiTheme="minorHAnsi" w:cstheme="minorBidi"/>
              <w:lang w:val="ru-RU" w:eastAsia="ru-RU"/>
            </w:rPr>
          </w:pPr>
          <w:hyperlink w:anchor="_Toc147752219" w:history="1">
            <w:r w:rsidR="002C1CD3" w:rsidRPr="00233373">
              <w:rPr>
                <w:rStyle w:val="a7"/>
                <w:b/>
                <w:lang w:val="ru-RU" w:eastAsia="ru-RU"/>
              </w:rPr>
              <w:t>2. Структура практики</w:t>
            </w:r>
            <w:r w:rsidR="002C1CD3">
              <w:rPr>
                <w:webHidden/>
              </w:rPr>
              <w:tab/>
            </w:r>
            <w:r w:rsidR="002C1CD3">
              <w:rPr>
                <w:webHidden/>
              </w:rPr>
              <w:fldChar w:fldCharType="begin"/>
            </w:r>
            <w:r w:rsidR="002C1CD3">
              <w:rPr>
                <w:webHidden/>
              </w:rPr>
              <w:instrText xml:space="preserve"> PAGEREF _Toc147752219 \h </w:instrText>
            </w:r>
            <w:r w:rsidR="002C1CD3">
              <w:rPr>
                <w:webHidden/>
              </w:rPr>
            </w:r>
            <w:r w:rsidR="002C1CD3">
              <w:rPr>
                <w:webHidden/>
              </w:rPr>
              <w:fldChar w:fldCharType="separate"/>
            </w:r>
            <w:r w:rsidR="00A229E8">
              <w:rPr>
                <w:webHidden/>
              </w:rPr>
              <w:t>5</w:t>
            </w:r>
            <w:r w:rsidR="002C1CD3">
              <w:rPr>
                <w:webHidden/>
              </w:rPr>
              <w:fldChar w:fldCharType="end"/>
            </w:r>
          </w:hyperlink>
        </w:p>
        <w:p w14:paraId="7586A127" w14:textId="315F45E4" w:rsidR="002C1CD3" w:rsidRDefault="00A52B9F">
          <w:pPr>
            <w:pStyle w:val="10"/>
            <w:rPr>
              <w:rFonts w:asciiTheme="minorHAnsi" w:eastAsiaTheme="minorEastAsia" w:hAnsiTheme="minorHAnsi" w:cstheme="minorBidi"/>
              <w:lang w:val="ru-RU" w:eastAsia="ru-RU"/>
            </w:rPr>
          </w:pPr>
          <w:hyperlink w:anchor="_Toc147752220" w:history="1">
            <w:r w:rsidR="002C1CD3" w:rsidRPr="00233373">
              <w:rPr>
                <w:rStyle w:val="a7"/>
                <w:b/>
                <w:lang w:val="ru-RU" w:eastAsia="ru-RU"/>
              </w:rPr>
              <w:t>3. Содержание практики</w:t>
            </w:r>
            <w:r w:rsidR="002C1CD3">
              <w:rPr>
                <w:webHidden/>
              </w:rPr>
              <w:tab/>
            </w:r>
            <w:r w:rsidR="002C1CD3">
              <w:rPr>
                <w:webHidden/>
              </w:rPr>
              <w:fldChar w:fldCharType="begin"/>
            </w:r>
            <w:r w:rsidR="002C1CD3">
              <w:rPr>
                <w:webHidden/>
              </w:rPr>
              <w:instrText xml:space="preserve"> PAGEREF _Toc147752220 \h </w:instrText>
            </w:r>
            <w:r w:rsidR="002C1CD3">
              <w:rPr>
                <w:webHidden/>
              </w:rPr>
            </w:r>
            <w:r w:rsidR="002C1CD3">
              <w:rPr>
                <w:webHidden/>
              </w:rPr>
              <w:fldChar w:fldCharType="separate"/>
            </w:r>
            <w:r w:rsidR="00A229E8">
              <w:rPr>
                <w:webHidden/>
              </w:rPr>
              <w:t>5</w:t>
            </w:r>
            <w:r w:rsidR="002C1CD3">
              <w:rPr>
                <w:webHidden/>
              </w:rPr>
              <w:fldChar w:fldCharType="end"/>
            </w:r>
          </w:hyperlink>
        </w:p>
        <w:p w14:paraId="48E14EC7" w14:textId="3B9D5E46" w:rsidR="002C1CD3" w:rsidRDefault="00A52B9F">
          <w:pPr>
            <w:pStyle w:val="10"/>
            <w:rPr>
              <w:rFonts w:asciiTheme="minorHAnsi" w:eastAsiaTheme="minorEastAsia" w:hAnsiTheme="minorHAnsi" w:cstheme="minorBidi"/>
              <w:lang w:val="ru-RU" w:eastAsia="ru-RU"/>
            </w:rPr>
          </w:pPr>
          <w:hyperlink w:anchor="_Toc147752221" w:history="1">
            <w:r w:rsidR="002C1CD3" w:rsidRPr="00233373">
              <w:rPr>
                <w:rStyle w:val="a7"/>
                <w:b/>
                <w:lang w:val="ru-RU" w:eastAsia="ru-RU"/>
              </w:rPr>
              <w:t>4. Оценка результатов практики</w:t>
            </w:r>
            <w:r w:rsidR="002C1CD3">
              <w:rPr>
                <w:webHidden/>
              </w:rPr>
              <w:tab/>
            </w:r>
            <w:r w:rsidR="002C1CD3">
              <w:rPr>
                <w:webHidden/>
              </w:rPr>
              <w:fldChar w:fldCharType="begin"/>
            </w:r>
            <w:r w:rsidR="002C1CD3">
              <w:rPr>
                <w:webHidden/>
              </w:rPr>
              <w:instrText xml:space="preserve"> PAGEREF _Toc147752221 \h </w:instrText>
            </w:r>
            <w:r w:rsidR="002C1CD3">
              <w:rPr>
                <w:webHidden/>
              </w:rPr>
            </w:r>
            <w:r w:rsidR="002C1CD3">
              <w:rPr>
                <w:webHidden/>
              </w:rPr>
              <w:fldChar w:fldCharType="separate"/>
            </w:r>
            <w:r w:rsidR="00A229E8">
              <w:rPr>
                <w:webHidden/>
              </w:rPr>
              <w:t>6</w:t>
            </w:r>
            <w:r w:rsidR="002C1CD3">
              <w:rPr>
                <w:webHidden/>
              </w:rPr>
              <w:fldChar w:fldCharType="end"/>
            </w:r>
          </w:hyperlink>
        </w:p>
        <w:p w14:paraId="0697FAA5" w14:textId="6F224FB5" w:rsidR="002C1CD3" w:rsidRDefault="00A52B9F">
          <w:pPr>
            <w:pStyle w:val="10"/>
            <w:rPr>
              <w:rFonts w:asciiTheme="minorHAnsi" w:eastAsiaTheme="minorEastAsia" w:hAnsiTheme="minorHAnsi" w:cstheme="minorBidi"/>
              <w:lang w:val="ru-RU" w:eastAsia="ru-RU"/>
            </w:rPr>
          </w:pPr>
          <w:hyperlink w:anchor="_Toc147752222" w:history="1">
            <w:r w:rsidR="002C1CD3" w:rsidRPr="00233373">
              <w:rPr>
                <w:rStyle w:val="a7"/>
                <w:b/>
                <w:lang w:val="ru-RU" w:eastAsia="ru-RU"/>
              </w:rPr>
              <w:t>5. Оценка планируемых результатов обучения</w:t>
            </w:r>
            <w:r w:rsidR="002C1CD3">
              <w:rPr>
                <w:webHidden/>
              </w:rPr>
              <w:tab/>
            </w:r>
            <w:r w:rsidR="002C1CD3">
              <w:rPr>
                <w:webHidden/>
              </w:rPr>
              <w:fldChar w:fldCharType="begin"/>
            </w:r>
            <w:r w:rsidR="002C1CD3">
              <w:rPr>
                <w:webHidden/>
              </w:rPr>
              <w:instrText xml:space="preserve"> PAGEREF _Toc147752222 \h </w:instrText>
            </w:r>
            <w:r w:rsidR="002C1CD3">
              <w:rPr>
                <w:webHidden/>
              </w:rPr>
            </w:r>
            <w:r w:rsidR="002C1CD3">
              <w:rPr>
                <w:webHidden/>
              </w:rPr>
              <w:fldChar w:fldCharType="separate"/>
            </w:r>
            <w:r w:rsidR="00A229E8">
              <w:rPr>
                <w:webHidden/>
              </w:rPr>
              <w:t>7</w:t>
            </w:r>
            <w:r w:rsidR="002C1CD3">
              <w:rPr>
                <w:webHidden/>
              </w:rPr>
              <w:fldChar w:fldCharType="end"/>
            </w:r>
          </w:hyperlink>
        </w:p>
        <w:p w14:paraId="0F7730F6" w14:textId="71743C35" w:rsidR="002C1CD3" w:rsidRPr="002C1CD3" w:rsidRDefault="00A52B9F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lang w:val="ru-RU" w:eastAsia="ru-RU"/>
            </w:rPr>
          </w:pPr>
          <w:hyperlink w:anchor="_Toc147752223" w:history="1">
            <w:r w:rsidR="002C1CD3" w:rsidRPr="002C1CD3">
              <w:rPr>
                <w:rStyle w:val="a7"/>
                <w:b w:val="0"/>
                <w:bCs w:val="0"/>
                <w:lang w:val="ru-RU" w:eastAsia="ru-RU"/>
              </w:rPr>
              <w:t>5.1 Система оценивания</w:t>
            </w:r>
            <w:r w:rsidR="002C1CD3" w:rsidRPr="002C1CD3">
              <w:rPr>
                <w:b w:val="0"/>
                <w:bCs w:val="0"/>
                <w:webHidden/>
              </w:rPr>
              <w:tab/>
            </w:r>
            <w:r w:rsidR="002C1CD3" w:rsidRPr="002C1CD3">
              <w:rPr>
                <w:b w:val="0"/>
                <w:bCs w:val="0"/>
                <w:webHidden/>
              </w:rPr>
              <w:fldChar w:fldCharType="begin"/>
            </w:r>
            <w:r w:rsidR="002C1CD3" w:rsidRPr="002C1CD3">
              <w:rPr>
                <w:b w:val="0"/>
                <w:bCs w:val="0"/>
                <w:webHidden/>
              </w:rPr>
              <w:instrText xml:space="preserve"> PAGEREF _Toc147752223 \h </w:instrText>
            </w:r>
            <w:r w:rsidR="002C1CD3" w:rsidRPr="002C1CD3">
              <w:rPr>
                <w:b w:val="0"/>
                <w:bCs w:val="0"/>
                <w:webHidden/>
              </w:rPr>
            </w:r>
            <w:r w:rsidR="002C1CD3" w:rsidRPr="002C1CD3">
              <w:rPr>
                <w:b w:val="0"/>
                <w:bCs w:val="0"/>
                <w:webHidden/>
              </w:rPr>
              <w:fldChar w:fldCharType="separate"/>
            </w:r>
            <w:r w:rsidR="00A229E8">
              <w:rPr>
                <w:b w:val="0"/>
                <w:bCs w:val="0"/>
                <w:webHidden/>
              </w:rPr>
              <w:t>7</w:t>
            </w:r>
            <w:r w:rsidR="002C1CD3" w:rsidRPr="002C1CD3">
              <w:rPr>
                <w:b w:val="0"/>
                <w:bCs w:val="0"/>
                <w:webHidden/>
              </w:rPr>
              <w:fldChar w:fldCharType="end"/>
            </w:r>
          </w:hyperlink>
        </w:p>
        <w:p w14:paraId="6A9DF680" w14:textId="7715AA8A" w:rsidR="002C1CD3" w:rsidRPr="002C1CD3" w:rsidRDefault="00A52B9F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lang w:val="ru-RU" w:eastAsia="ru-RU"/>
            </w:rPr>
          </w:pPr>
          <w:hyperlink w:anchor="_Toc147752224" w:history="1">
            <w:r w:rsidR="002C1CD3" w:rsidRPr="002C1CD3">
              <w:rPr>
                <w:rStyle w:val="a7"/>
                <w:b w:val="0"/>
                <w:bCs w:val="0"/>
                <w:lang w:val="ru-RU" w:eastAsia="ru-RU"/>
              </w:rPr>
              <w:t>5.2 Критерии выставления оценки по дисциплине</w:t>
            </w:r>
            <w:r w:rsidR="002C1CD3" w:rsidRPr="002C1CD3">
              <w:rPr>
                <w:b w:val="0"/>
                <w:bCs w:val="0"/>
                <w:webHidden/>
              </w:rPr>
              <w:tab/>
            </w:r>
            <w:r w:rsidR="002C1CD3" w:rsidRPr="002C1CD3">
              <w:rPr>
                <w:b w:val="0"/>
                <w:bCs w:val="0"/>
                <w:webHidden/>
              </w:rPr>
              <w:fldChar w:fldCharType="begin"/>
            </w:r>
            <w:r w:rsidR="002C1CD3" w:rsidRPr="002C1CD3">
              <w:rPr>
                <w:b w:val="0"/>
                <w:bCs w:val="0"/>
                <w:webHidden/>
              </w:rPr>
              <w:instrText xml:space="preserve"> PAGEREF _Toc147752224 \h </w:instrText>
            </w:r>
            <w:r w:rsidR="002C1CD3" w:rsidRPr="002C1CD3">
              <w:rPr>
                <w:b w:val="0"/>
                <w:bCs w:val="0"/>
                <w:webHidden/>
              </w:rPr>
            </w:r>
            <w:r w:rsidR="002C1CD3" w:rsidRPr="002C1CD3">
              <w:rPr>
                <w:b w:val="0"/>
                <w:bCs w:val="0"/>
                <w:webHidden/>
              </w:rPr>
              <w:fldChar w:fldCharType="separate"/>
            </w:r>
            <w:r w:rsidR="00A229E8">
              <w:rPr>
                <w:b w:val="0"/>
                <w:bCs w:val="0"/>
                <w:webHidden/>
              </w:rPr>
              <w:t>8</w:t>
            </w:r>
            <w:r w:rsidR="002C1CD3" w:rsidRPr="002C1CD3">
              <w:rPr>
                <w:b w:val="0"/>
                <w:bCs w:val="0"/>
                <w:webHidden/>
              </w:rPr>
              <w:fldChar w:fldCharType="end"/>
            </w:r>
          </w:hyperlink>
        </w:p>
        <w:p w14:paraId="490681FD" w14:textId="2CF394EE" w:rsidR="002C1CD3" w:rsidRDefault="00A52B9F">
          <w:pPr>
            <w:pStyle w:val="10"/>
            <w:rPr>
              <w:rFonts w:asciiTheme="minorHAnsi" w:eastAsiaTheme="minorEastAsia" w:hAnsiTheme="minorHAnsi" w:cstheme="minorBidi"/>
              <w:lang w:val="ru-RU" w:eastAsia="ru-RU"/>
            </w:rPr>
          </w:pPr>
          <w:hyperlink w:anchor="_Toc147752225" w:history="1">
            <w:r w:rsidR="002C1CD3" w:rsidRPr="00233373">
              <w:rPr>
                <w:rStyle w:val="a7"/>
                <w:b/>
                <w:lang w:val="ru-RU" w:eastAsia="ru-RU"/>
              </w:rPr>
              <w:t>6. Учебно-методическое и информационное обеспечение дисциплины</w:t>
            </w:r>
            <w:r w:rsidR="002C1CD3">
              <w:rPr>
                <w:webHidden/>
              </w:rPr>
              <w:tab/>
            </w:r>
            <w:r w:rsidR="002C1CD3">
              <w:rPr>
                <w:webHidden/>
              </w:rPr>
              <w:fldChar w:fldCharType="begin"/>
            </w:r>
            <w:r w:rsidR="002C1CD3">
              <w:rPr>
                <w:webHidden/>
              </w:rPr>
              <w:instrText xml:space="preserve"> PAGEREF _Toc147752225 \h </w:instrText>
            </w:r>
            <w:r w:rsidR="002C1CD3">
              <w:rPr>
                <w:webHidden/>
              </w:rPr>
            </w:r>
            <w:r w:rsidR="002C1CD3">
              <w:rPr>
                <w:webHidden/>
              </w:rPr>
              <w:fldChar w:fldCharType="separate"/>
            </w:r>
            <w:r w:rsidR="00A229E8">
              <w:rPr>
                <w:webHidden/>
              </w:rPr>
              <w:t>9</w:t>
            </w:r>
            <w:r w:rsidR="002C1CD3">
              <w:rPr>
                <w:webHidden/>
              </w:rPr>
              <w:fldChar w:fldCharType="end"/>
            </w:r>
          </w:hyperlink>
        </w:p>
        <w:p w14:paraId="19B5998F" w14:textId="209FD694" w:rsidR="002C1CD3" w:rsidRPr="002C1CD3" w:rsidRDefault="00A52B9F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lang w:val="ru-RU" w:eastAsia="ru-RU"/>
            </w:rPr>
          </w:pPr>
          <w:hyperlink w:anchor="_Toc147752226" w:history="1">
            <w:r w:rsidR="002C1CD3" w:rsidRPr="002C1CD3">
              <w:rPr>
                <w:rStyle w:val="a7"/>
                <w:b w:val="0"/>
                <w:bCs w:val="0"/>
                <w:lang w:val="ru-RU" w:eastAsia="ru-RU"/>
              </w:rPr>
              <w:t>6.1 Список источников и литературы</w:t>
            </w:r>
            <w:r w:rsidR="002C1CD3" w:rsidRPr="002C1CD3">
              <w:rPr>
                <w:b w:val="0"/>
                <w:bCs w:val="0"/>
                <w:webHidden/>
              </w:rPr>
              <w:tab/>
            </w:r>
            <w:r w:rsidR="002C1CD3" w:rsidRPr="002C1CD3">
              <w:rPr>
                <w:b w:val="0"/>
                <w:bCs w:val="0"/>
                <w:webHidden/>
              </w:rPr>
              <w:fldChar w:fldCharType="begin"/>
            </w:r>
            <w:r w:rsidR="002C1CD3" w:rsidRPr="002C1CD3">
              <w:rPr>
                <w:b w:val="0"/>
                <w:bCs w:val="0"/>
                <w:webHidden/>
              </w:rPr>
              <w:instrText xml:space="preserve"> PAGEREF _Toc147752226 \h </w:instrText>
            </w:r>
            <w:r w:rsidR="002C1CD3" w:rsidRPr="002C1CD3">
              <w:rPr>
                <w:b w:val="0"/>
                <w:bCs w:val="0"/>
                <w:webHidden/>
              </w:rPr>
            </w:r>
            <w:r w:rsidR="002C1CD3" w:rsidRPr="002C1CD3">
              <w:rPr>
                <w:b w:val="0"/>
                <w:bCs w:val="0"/>
                <w:webHidden/>
              </w:rPr>
              <w:fldChar w:fldCharType="separate"/>
            </w:r>
            <w:r w:rsidR="00A229E8">
              <w:rPr>
                <w:b w:val="0"/>
                <w:bCs w:val="0"/>
                <w:webHidden/>
              </w:rPr>
              <w:t>9</w:t>
            </w:r>
            <w:r w:rsidR="002C1CD3" w:rsidRPr="002C1CD3">
              <w:rPr>
                <w:b w:val="0"/>
                <w:bCs w:val="0"/>
                <w:webHidden/>
              </w:rPr>
              <w:fldChar w:fldCharType="end"/>
            </w:r>
          </w:hyperlink>
        </w:p>
        <w:p w14:paraId="66D0C3D6" w14:textId="27112AC5" w:rsidR="002C1CD3" w:rsidRPr="002C1CD3" w:rsidRDefault="00A52B9F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lang w:val="ru-RU" w:eastAsia="ru-RU"/>
            </w:rPr>
          </w:pPr>
          <w:hyperlink w:anchor="_Toc147752227" w:history="1">
            <w:r w:rsidR="002C1CD3" w:rsidRPr="002C1CD3">
              <w:rPr>
                <w:rStyle w:val="a7"/>
                <w:b w:val="0"/>
                <w:bCs w:val="0"/>
                <w:lang w:val="ru-RU" w:eastAsia="ru-RU"/>
              </w:rPr>
              <w:t>6.2 Перечень ресурсов информационно-телекоммуникационной сети «Интернет».</w:t>
            </w:r>
            <w:r w:rsidR="002C1CD3" w:rsidRPr="002C1CD3">
              <w:rPr>
                <w:b w:val="0"/>
                <w:bCs w:val="0"/>
                <w:webHidden/>
              </w:rPr>
              <w:tab/>
            </w:r>
            <w:r w:rsidR="002C1CD3" w:rsidRPr="002C1CD3">
              <w:rPr>
                <w:b w:val="0"/>
                <w:bCs w:val="0"/>
                <w:webHidden/>
              </w:rPr>
              <w:fldChar w:fldCharType="begin"/>
            </w:r>
            <w:r w:rsidR="002C1CD3" w:rsidRPr="002C1CD3">
              <w:rPr>
                <w:b w:val="0"/>
                <w:bCs w:val="0"/>
                <w:webHidden/>
              </w:rPr>
              <w:instrText xml:space="preserve"> PAGEREF _Toc147752227 \h </w:instrText>
            </w:r>
            <w:r w:rsidR="002C1CD3" w:rsidRPr="002C1CD3">
              <w:rPr>
                <w:b w:val="0"/>
                <w:bCs w:val="0"/>
                <w:webHidden/>
              </w:rPr>
            </w:r>
            <w:r w:rsidR="002C1CD3" w:rsidRPr="002C1CD3">
              <w:rPr>
                <w:b w:val="0"/>
                <w:bCs w:val="0"/>
                <w:webHidden/>
              </w:rPr>
              <w:fldChar w:fldCharType="separate"/>
            </w:r>
            <w:r w:rsidR="00A229E8">
              <w:rPr>
                <w:b w:val="0"/>
                <w:bCs w:val="0"/>
                <w:webHidden/>
              </w:rPr>
              <w:t>10</w:t>
            </w:r>
            <w:r w:rsidR="002C1CD3" w:rsidRPr="002C1CD3">
              <w:rPr>
                <w:b w:val="0"/>
                <w:bCs w:val="0"/>
                <w:webHidden/>
              </w:rPr>
              <w:fldChar w:fldCharType="end"/>
            </w:r>
          </w:hyperlink>
        </w:p>
        <w:p w14:paraId="71F5CE1E" w14:textId="6BAB7F46" w:rsidR="002C1CD3" w:rsidRPr="002C1CD3" w:rsidRDefault="00A52B9F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lang w:val="ru-RU" w:eastAsia="ru-RU"/>
            </w:rPr>
          </w:pPr>
          <w:hyperlink w:anchor="_Toc147752228" w:history="1">
            <w:r w:rsidR="002C1CD3" w:rsidRPr="002C1CD3">
              <w:rPr>
                <w:rStyle w:val="a7"/>
                <w:b w:val="0"/>
                <w:bCs w:val="0"/>
                <w:lang w:val="ru-RU" w:eastAsia="ru-RU"/>
              </w:rPr>
              <w:t>6.3 Профессиональные базы данных и информационно-справочные системы</w:t>
            </w:r>
            <w:r w:rsidR="002C1CD3" w:rsidRPr="002C1CD3">
              <w:rPr>
                <w:b w:val="0"/>
                <w:bCs w:val="0"/>
                <w:webHidden/>
              </w:rPr>
              <w:tab/>
            </w:r>
            <w:r w:rsidR="002C1CD3" w:rsidRPr="002C1CD3">
              <w:rPr>
                <w:b w:val="0"/>
                <w:bCs w:val="0"/>
                <w:webHidden/>
              </w:rPr>
              <w:fldChar w:fldCharType="begin"/>
            </w:r>
            <w:r w:rsidR="002C1CD3" w:rsidRPr="002C1CD3">
              <w:rPr>
                <w:b w:val="0"/>
                <w:bCs w:val="0"/>
                <w:webHidden/>
              </w:rPr>
              <w:instrText xml:space="preserve"> PAGEREF _Toc147752228 \h </w:instrText>
            </w:r>
            <w:r w:rsidR="002C1CD3" w:rsidRPr="002C1CD3">
              <w:rPr>
                <w:b w:val="0"/>
                <w:bCs w:val="0"/>
                <w:webHidden/>
              </w:rPr>
            </w:r>
            <w:r w:rsidR="002C1CD3" w:rsidRPr="002C1CD3">
              <w:rPr>
                <w:b w:val="0"/>
                <w:bCs w:val="0"/>
                <w:webHidden/>
              </w:rPr>
              <w:fldChar w:fldCharType="separate"/>
            </w:r>
            <w:r w:rsidR="00A229E8">
              <w:rPr>
                <w:b w:val="0"/>
                <w:bCs w:val="0"/>
                <w:webHidden/>
              </w:rPr>
              <w:t>10</w:t>
            </w:r>
            <w:r w:rsidR="002C1CD3" w:rsidRPr="002C1CD3">
              <w:rPr>
                <w:b w:val="0"/>
                <w:bCs w:val="0"/>
                <w:webHidden/>
              </w:rPr>
              <w:fldChar w:fldCharType="end"/>
            </w:r>
          </w:hyperlink>
        </w:p>
        <w:p w14:paraId="7DF14BE2" w14:textId="2BE76985" w:rsidR="002C1CD3" w:rsidRDefault="00A52B9F">
          <w:pPr>
            <w:pStyle w:val="10"/>
            <w:rPr>
              <w:rFonts w:asciiTheme="minorHAnsi" w:eastAsiaTheme="minorEastAsia" w:hAnsiTheme="minorHAnsi" w:cstheme="minorBidi"/>
              <w:lang w:val="ru-RU" w:eastAsia="ru-RU"/>
            </w:rPr>
          </w:pPr>
          <w:hyperlink w:anchor="_Toc147752229" w:history="1">
            <w:r w:rsidR="002C1CD3" w:rsidRPr="00233373">
              <w:rPr>
                <w:rStyle w:val="a7"/>
                <w:b/>
                <w:lang w:val="ru-RU" w:eastAsia="ru-RU"/>
              </w:rPr>
              <w:t>7. Материально-техническое обеспечение дисциплины</w:t>
            </w:r>
            <w:r w:rsidR="002C1CD3">
              <w:rPr>
                <w:webHidden/>
              </w:rPr>
              <w:tab/>
            </w:r>
            <w:r w:rsidR="002C1CD3">
              <w:rPr>
                <w:webHidden/>
              </w:rPr>
              <w:fldChar w:fldCharType="begin"/>
            </w:r>
            <w:r w:rsidR="002C1CD3">
              <w:rPr>
                <w:webHidden/>
              </w:rPr>
              <w:instrText xml:space="preserve"> PAGEREF _Toc147752229 \h </w:instrText>
            </w:r>
            <w:r w:rsidR="002C1CD3">
              <w:rPr>
                <w:webHidden/>
              </w:rPr>
            </w:r>
            <w:r w:rsidR="002C1CD3">
              <w:rPr>
                <w:webHidden/>
              </w:rPr>
              <w:fldChar w:fldCharType="separate"/>
            </w:r>
            <w:r w:rsidR="00A229E8">
              <w:rPr>
                <w:webHidden/>
              </w:rPr>
              <w:t>10</w:t>
            </w:r>
            <w:r w:rsidR="002C1CD3">
              <w:rPr>
                <w:webHidden/>
              </w:rPr>
              <w:fldChar w:fldCharType="end"/>
            </w:r>
          </w:hyperlink>
        </w:p>
        <w:p w14:paraId="2CF90807" w14:textId="346FDE38" w:rsidR="002C1CD3" w:rsidRDefault="00A52B9F">
          <w:pPr>
            <w:pStyle w:val="10"/>
            <w:rPr>
              <w:rFonts w:asciiTheme="minorHAnsi" w:eastAsiaTheme="minorEastAsia" w:hAnsiTheme="minorHAnsi" w:cstheme="minorBidi"/>
              <w:lang w:val="ru-RU" w:eastAsia="ru-RU"/>
            </w:rPr>
          </w:pPr>
          <w:hyperlink w:anchor="_Toc147752230" w:history="1">
            <w:r w:rsidR="002C1CD3" w:rsidRPr="00233373">
              <w:rPr>
                <w:rStyle w:val="a7"/>
                <w:b/>
                <w:lang w:val="ru-RU" w:eastAsia="ru-RU"/>
              </w:rPr>
              <w:t xml:space="preserve">8. </w:t>
            </w:r>
            <w:r w:rsidR="002C1CD3" w:rsidRPr="00233373">
              <w:rPr>
                <w:rStyle w:val="a7"/>
                <w:b/>
                <w:lang w:eastAsia="ru-RU"/>
              </w:rPr>
              <w:t>Обеспечение образовательного процесса для лиц с ограниченными возможностями здоровья и инвалидов</w:t>
            </w:r>
            <w:r w:rsidR="002C1CD3">
              <w:rPr>
                <w:webHidden/>
              </w:rPr>
              <w:tab/>
            </w:r>
            <w:r w:rsidR="002C1CD3">
              <w:rPr>
                <w:webHidden/>
              </w:rPr>
              <w:fldChar w:fldCharType="begin"/>
            </w:r>
            <w:r w:rsidR="002C1CD3">
              <w:rPr>
                <w:webHidden/>
              </w:rPr>
              <w:instrText xml:space="preserve"> PAGEREF _Toc147752230 \h </w:instrText>
            </w:r>
            <w:r w:rsidR="002C1CD3">
              <w:rPr>
                <w:webHidden/>
              </w:rPr>
            </w:r>
            <w:r w:rsidR="002C1CD3">
              <w:rPr>
                <w:webHidden/>
              </w:rPr>
              <w:fldChar w:fldCharType="separate"/>
            </w:r>
            <w:r w:rsidR="00A229E8">
              <w:rPr>
                <w:webHidden/>
              </w:rPr>
              <w:t>10</w:t>
            </w:r>
            <w:r w:rsidR="002C1CD3">
              <w:rPr>
                <w:webHidden/>
              </w:rPr>
              <w:fldChar w:fldCharType="end"/>
            </w:r>
          </w:hyperlink>
        </w:p>
        <w:p w14:paraId="68B5AFCF" w14:textId="76419E4E" w:rsidR="002C1CD3" w:rsidRDefault="00A52B9F">
          <w:pPr>
            <w:pStyle w:val="10"/>
            <w:rPr>
              <w:rFonts w:asciiTheme="minorHAnsi" w:eastAsiaTheme="minorEastAsia" w:hAnsiTheme="minorHAnsi" w:cstheme="minorBidi"/>
              <w:lang w:val="ru-RU" w:eastAsia="ru-RU"/>
            </w:rPr>
          </w:pPr>
          <w:hyperlink w:anchor="_Toc147752231" w:history="1">
            <w:r w:rsidR="002C1CD3" w:rsidRPr="00233373">
              <w:rPr>
                <w:rStyle w:val="a7"/>
                <w:bCs/>
              </w:rPr>
              <w:t>Приложение 1. Аннотация рабочей программы</w:t>
            </w:r>
            <w:r w:rsidR="002C1CD3" w:rsidRPr="00233373">
              <w:rPr>
                <w:rStyle w:val="a7"/>
                <w:bCs/>
                <w:lang w:val="ru-RU"/>
              </w:rPr>
              <w:t xml:space="preserve"> практики</w:t>
            </w:r>
            <w:r w:rsidR="002C1CD3">
              <w:rPr>
                <w:webHidden/>
              </w:rPr>
              <w:tab/>
            </w:r>
            <w:r w:rsidR="002C1CD3">
              <w:rPr>
                <w:webHidden/>
              </w:rPr>
              <w:fldChar w:fldCharType="begin"/>
            </w:r>
            <w:r w:rsidR="002C1CD3">
              <w:rPr>
                <w:webHidden/>
              </w:rPr>
              <w:instrText xml:space="preserve"> PAGEREF _Toc147752231 \h </w:instrText>
            </w:r>
            <w:r w:rsidR="002C1CD3">
              <w:rPr>
                <w:webHidden/>
              </w:rPr>
            </w:r>
            <w:r w:rsidR="002C1CD3">
              <w:rPr>
                <w:webHidden/>
              </w:rPr>
              <w:fldChar w:fldCharType="separate"/>
            </w:r>
            <w:r w:rsidR="00A229E8">
              <w:rPr>
                <w:webHidden/>
              </w:rPr>
              <w:t>13</w:t>
            </w:r>
            <w:r w:rsidR="002C1CD3">
              <w:rPr>
                <w:webHidden/>
              </w:rPr>
              <w:fldChar w:fldCharType="end"/>
            </w:r>
          </w:hyperlink>
        </w:p>
        <w:p w14:paraId="1D268C0A" w14:textId="0EA15997" w:rsidR="002C1CD3" w:rsidRDefault="00A52B9F">
          <w:pPr>
            <w:pStyle w:val="10"/>
            <w:rPr>
              <w:rFonts w:asciiTheme="minorHAnsi" w:eastAsiaTheme="minorEastAsia" w:hAnsiTheme="minorHAnsi" w:cstheme="minorBidi"/>
              <w:lang w:val="ru-RU" w:eastAsia="ru-RU"/>
            </w:rPr>
          </w:pPr>
          <w:hyperlink w:anchor="_Toc147752232" w:history="1">
            <w:r w:rsidR="002C1CD3" w:rsidRPr="00233373">
              <w:rPr>
                <w:rStyle w:val="a7"/>
                <w:lang w:val="ru-RU"/>
              </w:rPr>
              <w:t>Приложение 2. Форма титульного листа</w:t>
            </w:r>
            <w:r w:rsidR="002C1CD3">
              <w:rPr>
                <w:rStyle w:val="a7"/>
                <w:lang w:val="ru-RU"/>
              </w:rPr>
              <w:t xml:space="preserve"> о прохождении практики</w:t>
            </w:r>
            <w:r w:rsidR="002C1CD3">
              <w:rPr>
                <w:webHidden/>
              </w:rPr>
              <w:tab/>
            </w:r>
            <w:r w:rsidR="002C1CD3">
              <w:rPr>
                <w:webHidden/>
              </w:rPr>
              <w:fldChar w:fldCharType="begin"/>
            </w:r>
            <w:r w:rsidR="002C1CD3">
              <w:rPr>
                <w:webHidden/>
              </w:rPr>
              <w:instrText xml:space="preserve"> PAGEREF _Toc147752232 \h </w:instrText>
            </w:r>
            <w:r w:rsidR="002C1CD3">
              <w:rPr>
                <w:webHidden/>
              </w:rPr>
            </w:r>
            <w:r w:rsidR="002C1CD3">
              <w:rPr>
                <w:webHidden/>
              </w:rPr>
              <w:fldChar w:fldCharType="separate"/>
            </w:r>
            <w:r w:rsidR="00A229E8">
              <w:rPr>
                <w:webHidden/>
              </w:rPr>
              <w:t>14</w:t>
            </w:r>
            <w:r w:rsidR="002C1CD3">
              <w:rPr>
                <w:webHidden/>
              </w:rPr>
              <w:fldChar w:fldCharType="end"/>
            </w:r>
          </w:hyperlink>
        </w:p>
        <w:p w14:paraId="6AD72E6D" w14:textId="3C977717" w:rsidR="002C1CD3" w:rsidRDefault="00A52B9F">
          <w:pPr>
            <w:pStyle w:val="10"/>
            <w:rPr>
              <w:rFonts w:asciiTheme="minorHAnsi" w:eastAsiaTheme="minorEastAsia" w:hAnsiTheme="minorHAnsi" w:cstheme="minorBidi"/>
              <w:lang w:val="ru-RU" w:eastAsia="ru-RU"/>
            </w:rPr>
          </w:pPr>
          <w:hyperlink w:anchor="_Toc147752233" w:history="1">
            <w:r w:rsidR="002C1CD3" w:rsidRPr="00233373">
              <w:rPr>
                <w:rStyle w:val="a7"/>
                <w:lang w:val="ru-RU"/>
              </w:rPr>
              <w:t>Приложение 3. Образец оформления характеристики</w:t>
            </w:r>
            <w:r w:rsidR="002C1CD3">
              <w:rPr>
                <w:rStyle w:val="a7"/>
                <w:lang w:val="ru-RU"/>
              </w:rPr>
              <w:t xml:space="preserve"> с места прохождения практики</w:t>
            </w:r>
            <w:r w:rsidR="002C1CD3">
              <w:rPr>
                <w:webHidden/>
              </w:rPr>
              <w:tab/>
            </w:r>
            <w:r w:rsidR="002C1CD3">
              <w:rPr>
                <w:webHidden/>
              </w:rPr>
              <w:fldChar w:fldCharType="begin"/>
            </w:r>
            <w:r w:rsidR="002C1CD3">
              <w:rPr>
                <w:webHidden/>
              </w:rPr>
              <w:instrText xml:space="preserve"> PAGEREF _Toc147752233 \h </w:instrText>
            </w:r>
            <w:r w:rsidR="002C1CD3">
              <w:rPr>
                <w:webHidden/>
              </w:rPr>
            </w:r>
            <w:r w:rsidR="002C1CD3">
              <w:rPr>
                <w:webHidden/>
              </w:rPr>
              <w:fldChar w:fldCharType="separate"/>
            </w:r>
            <w:r w:rsidR="00A229E8">
              <w:rPr>
                <w:webHidden/>
              </w:rPr>
              <w:t>15</w:t>
            </w:r>
            <w:r w:rsidR="002C1CD3">
              <w:rPr>
                <w:webHidden/>
              </w:rPr>
              <w:fldChar w:fldCharType="end"/>
            </w:r>
          </w:hyperlink>
        </w:p>
        <w:p w14:paraId="197B6FAF" w14:textId="5C1D00C9" w:rsidR="00E90EFA" w:rsidRDefault="00E90EFA" w:rsidP="000033FA">
          <w:r w:rsidRPr="00FE17FB">
            <w:rPr>
              <w:sz w:val="24"/>
              <w:szCs w:val="24"/>
            </w:rPr>
            <w:fldChar w:fldCharType="end"/>
          </w:r>
        </w:p>
      </w:sdtContent>
    </w:sdt>
    <w:p w14:paraId="35D24634" w14:textId="46C16711" w:rsidR="000B2315" w:rsidRPr="000B2315" w:rsidRDefault="00524E66" w:rsidP="00D43ED2">
      <w:pPr>
        <w:pStyle w:val="1"/>
        <w:numPr>
          <w:ilvl w:val="0"/>
          <w:numId w:val="1"/>
        </w:numPr>
        <w:tabs>
          <w:tab w:val="left" w:pos="406"/>
        </w:tabs>
        <w:spacing w:before="71"/>
        <w:ind w:left="0" w:right="-63" w:firstLine="709"/>
        <w:rPr>
          <w:sz w:val="28"/>
          <w:szCs w:val="28"/>
        </w:rPr>
      </w:pPr>
      <w:r w:rsidRPr="00524E66">
        <w:rPr>
          <w:b w:val="0"/>
        </w:rPr>
        <w:br w:type="page"/>
      </w:r>
      <w:bookmarkEnd w:id="2"/>
    </w:p>
    <w:p w14:paraId="4BBEB1F1" w14:textId="6260EC55" w:rsidR="000B2315" w:rsidRPr="000B2315" w:rsidRDefault="000B2315" w:rsidP="000B2315">
      <w:pPr>
        <w:keepNext/>
        <w:widowControl/>
        <w:autoSpaceDE/>
        <w:autoSpaceDN/>
        <w:ind w:firstLine="567"/>
        <w:jc w:val="both"/>
        <w:outlineLvl w:val="0"/>
        <w:rPr>
          <w:b/>
          <w:sz w:val="24"/>
          <w:szCs w:val="20"/>
          <w:lang w:val="ru-RU" w:eastAsia="ru-RU"/>
        </w:rPr>
      </w:pPr>
      <w:bookmarkStart w:id="5" w:name="_Toc102053185"/>
      <w:bookmarkStart w:id="6" w:name="_Toc147752212"/>
      <w:bookmarkStart w:id="7" w:name="_Hlk145401990"/>
      <w:r>
        <w:rPr>
          <w:b/>
          <w:sz w:val="24"/>
          <w:szCs w:val="20"/>
          <w:lang w:val="ru-RU" w:eastAsia="ru-RU"/>
        </w:rPr>
        <w:lastRenderedPageBreak/>
        <w:t xml:space="preserve">1. </w:t>
      </w:r>
      <w:r w:rsidRPr="000B2315">
        <w:rPr>
          <w:b/>
          <w:sz w:val="24"/>
          <w:szCs w:val="20"/>
          <w:lang w:val="ru-RU" w:eastAsia="ru-RU"/>
        </w:rPr>
        <w:t>Пояснительная записка</w:t>
      </w:r>
      <w:bookmarkEnd w:id="5"/>
      <w:bookmarkEnd w:id="6"/>
      <w:r w:rsidRPr="000B2315">
        <w:rPr>
          <w:b/>
          <w:sz w:val="24"/>
          <w:szCs w:val="20"/>
          <w:lang w:val="ru-RU" w:eastAsia="ru-RU"/>
        </w:rPr>
        <w:t xml:space="preserve"> </w:t>
      </w:r>
    </w:p>
    <w:p w14:paraId="6DBD3CF8" w14:textId="77777777" w:rsidR="000B2315" w:rsidRPr="000B2315" w:rsidRDefault="000B2315" w:rsidP="000B2315">
      <w:pPr>
        <w:widowControl/>
        <w:autoSpaceDE/>
        <w:autoSpaceDN/>
        <w:ind w:firstLine="567"/>
        <w:jc w:val="both"/>
        <w:rPr>
          <w:b/>
          <w:sz w:val="24"/>
          <w:szCs w:val="24"/>
          <w:lang w:val="ru-RU" w:eastAsia="ru-RU"/>
        </w:rPr>
      </w:pPr>
    </w:p>
    <w:p w14:paraId="0FD8EECE" w14:textId="64CC16D6" w:rsidR="000B2315" w:rsidRPr="000B2315" w:rsidRDefault="000B2315" w:rsidP="00D43ED2">
      <w:pPr>
        <w:keepNext/>
        <w:widowControl/>
        <w:numPr>
          <w:ilvl w:val="1"/>
          <w:numId w:val="4"/>
        </w:numPr>
        <w:tabs>
          <w:tab w:val="left" w:pos="426"/>
          <w:tab w:val="left" w:pos="851"/>
        </w:tabs>
        <w:autoSpaceDE/>
        <w:autoSpaceDN/>
        <w:ind w:left="0" w:firstLine="426"/>
        <w:jc w:val="both"/>
        <w:outlineLvl w:val="1"/>
        <w:rPr>
          <w:b/>
          <w:i/>
          <w:sz w:val="24"/>
          <w:szCs w:val="20"/>
          <w:lang w:val="ru-RU" w:eastAsia="ru-RU"/>
        </w:rPr>
      </w:pPr>
      <w:bookmarkStart w:id="8" w:name="_Toc102053186"/>
      <w:bookmarkStart w:id="9" w:name="_Toc147752213"/>
      <w:r w:rsidRPr="000B2315">
        <w:rPr>
          <w:b/>
          <w:sz w:val="24"/>
          <w:szCs w:val="20"/>
          <w:lang w:val="ru-RU" w:eastAsia="ru-RU"/>
        </w:rPr>
        <w:t xml:space="preserve">Цель и задачи </w:t>
      </w:r>
      <w:bookmarkEnd w:id="8"/>
      <w:r w:rsidR="009F4200">
        <w:rPr>
          <w:b/>
          <w:sz w:val="24"/>
          <w:szCs w:val="20"/>
          <w:lang w:val="ru-RU" w:eastAsia="ru-RU"/>
        </w:rPr>
        <w:t>практики</w:t>
      </w:r>
      <w:bookmarkEnd w:id="9"/>
    </w:p>
    <w:p w14:paraId="6B6E7131" w14:textId="5E7CB51A" w:rsidR="00AC0E5A" w:rsidRPr="00AC0E5A" w:rsidRDefault="000B2315" w:rsidP="00AC0E5A">
      <w:pPr>
        <w:widowControl/>
        <w:shd w:val="clear" w:color="auto" w:fill="FFFFFF"/>
        <w:autoSpaceDE/>
        <w:autoSpaceDN/>
        <w:spacing w:line="322" w:lineRule="exact"/>
        <w:ind w:firstLine="720"/>
        <w:jc w:val="both"/>
        <w:rPr>
          <w:sz w:val="24"/>
          <w:szCs w:val="24"/>
          <w:lang w:val="ru-RU" w:eastAsia="ru-RU"/>
        </w:rPr>
      </w:pPr>
      <w:bookmarkStart w:id="10" w:name="_Hlk146622293"/>
      <w:bookmarkEnd w:id="7"/>
      <w:r w:rsidRPr="000B2315">
        <w:rPr>
          <w:sz w:val="24"/>
          <w:szCs w:val="24"/>
          <w:lang w:val="ru-RU" w:eastAsia="ru-RU"/>
        </w:rPr>
        <w:t>Цель</w:t>
      </w:r>
      <w:r w:rsidR="00C80056">
        <w:rPr>
          <w:sz w:val="24"/>
          <w:szCs w:val="24"/>
          <w:lang w:val="ru-RU" w:eastAsia="ru-RU"/>
        </w:rPr>
        <w:t xml:space="preserve"> </w:t>
      </w:r>
      <w:r w:rsidR="00AC0E5A" w:rsidRPr="005869CD">
        <w:rPr>
          <w:sz w:val="24"/>
          <w:szCs w:val="24"/>
          <w:lang w:val="ru-RU"/>
        </w:rPr>
        <w:t>производственной (преддипломной) практики</w:t>
      </w:r>
      <w:r w:rsidR="00B40219">
        <w:rPr>
          <w:sz w:val="24"/>
          <w:szCs w:val="24"/>
          <w:lang w:val="ru-RU" w:eastAsia="ru-RU"/>
        </w:rPr>
        <w:t xml:space="preserve"> </w:t>
      </w:r>
      <w:r w:rsidR="00C80056">
        <w:rPr>
          <w:sz w:val="24"/>
          <w:szCs w:val="24"/>
          <w:lang w:val="ru-RU" w:eastAsia="ru-RU"/>
        </w:rPr>
        <w:t xml:space="preserve">- </w:t>
      </w:r>
      <w:bookmarkStart w:id="11" w:name="_Hlk147757712"/>
      <w:bookmarkStart w:id="12" w:name="_Hlk147760185"/>
      <w:r w:rsidR="00AC0E5A" w:rsidRPr="00AC0E5A">
        <w:rPr>
          <w:sz w:val="24"/>
          <w:szCs w:val="24"/>
          <w:lang w:val="ru-RU" w:eastAsia="ru-RU"/>
        </w:rPr>
        <w:t>формирование практических умений и навыков ведения самостоятельной научной работы для подготовки и защиты выпускной квалификационной работы (ВКР).</w:t>
      </w:r>
    </w:p>
    <w:p w14:paraId="392540CD" w14:textId="5A072594" w:rsidR="00766A8A" w:rsidRDefault="000B2315" w:rsidP="00AC0E5A">
      <w:pPr>
        <w:widowControl/>
        <w:shd w:val="clear" w:color="auto" w:fill="FFFFFF"/>
        <w:autoSpaceDE/>
        <w:autoSpaceDN/>
        <w:spacing w:line="322" w:lineRule="exact"/>
        <w:ind w:firstLine="720"/>
        <w:jc w:val="both"/>
        <w:rPr>
          <w:sz w:val="24"/>
          <w:szCs w:val="24"/>
          <w:lang w:val="ru-RU" w:eastAsia="ru-RU"/>
        </w:rPr>
      </w:pPr>
      <w:r w:rsidRPr="000B2315">
        <w:rPr>
          <w:sz w:val="24"/>
          <w:szCs w:val="24"/>
          <w:lang w:val="ru-RU" w:eastAsia="ru-RU"/>
        </w:rPr>
        <w:t xml:space="preserve">Задачи </w:t>
      </w:r>
      <w:r w:rsidR="00AC0E5A" w:rsidRPr="005869CD">
        <w:rPr>
          <w:sz w:val="24"/>
          <w:szCs w:val="24"/>
          <w:lang w:val="ru-RU"/>
        </w:rPr>
        <w:t>производственной (преддипломной) практики</w:t>
      </w:r>
      <w:r w:rsidRPr="000B2315">
        <w:rPr>
          <w:sz w:val="24"/>
          <w:szCs w:val="24"/>
          <w:lang w:val="ru-RU" w:eastAsia="ru-RU"/>
        </w:rPr>
        <w:t>:</w:t>
      </w:r>
      <w:bookmarkEnd w:id="10"/>
      <w:bookmarkEnd w:id="11"/>
      <w:bookmarkEnd w:id="12"/>
      <w:r w:rsidR="00AC0E5A">
        <w:rPr>
          <w:sz w:val="24"/>
          <w:szCs w:val="24"/>
          <w:lang w:val="ru-RU" w:eastAsia="ru-RU"/>
        </w:rPr>
        <w:t xml:space="preserve"> </w:t>
      </w:r>
      <w:r w:rsidR="00AC0E5A" w:rsidRPr="00AC0E5A">
        <w:rPr>
          <w:sz w:val="24"/>
          <w:szCs w:val="24"/>
          <w:lang w:val="ru-RU" w:eastAsia="ru-RU"/>
        </w:rPr>
        <w:t>организация и проведение эмпирического исследования по изучаемой научной проблеме;</w:t>
      </w:r>
      <w:r w:rsidR="00AC0E5A">
        <w:rPr>
          <w:sz w:val="24"/>
          <w:szCs w:val="24"/>
          <w:lang w:val="ru-RU" w:eastAsia="ru-RU"/>
        </w:rPr>
        <w:t xml:space="preserve"> </w:t>
      </w:r>
      <w:r w:rsidR="00AC0E5A" w:rsidRPr="00AC0E5A">
        <w:rPr>
          <w:sz w:val="24"/>
          <w:szCs w:val="24"/>
          <w:lang w:val="ru-RU" w:eastAsia="ru-RU"/>
        </w:rPr>
        <w:t>анализ и интерпретация результатов эмпирического исследования;</w:t>
      </w:r>
      <w:r w:rsidR="00AC0E5A">
        <w:rPr>
          <w:sz w:val="24"/>
          <w:szCs w:val="24"/>
          <w:lang w:val="ru-RU" w:eastAsia="ru-RU"/>
        </w:rPr>
        <w:t xml:space="preserve"> </w:t>
      </w:r>
      <w:r w:rsidR="00AC0E5A" w:rsidRPr="00AC0E5A">
        <w:rPr>
          <w:sz w:val="24"/>
          <w:szCs w:val="24"/>
          <w:lang w:val="ru-RU" w:eastAsia="ru-RU"/>
        </w:rPr>
        <w:t>проведение статистического анализа полученных данных;</w:t>
      </w:r>
      <w:r w:rsidR="00AC0E5A">
        <w:rPr>
          <w:sz w:val="24"/>
          <w:szCs w:val="24"/>
          <w:lang w:val="ru-RU" w:eastAsia="ru-RU"/>
        </w:rPr>
        <w:t xml:space="preserve"> </w:t>
      </w:r>
      <w:r w:rsidR="00AC0E5A" w:rsidRPr="00AC0E5A">
        <w:rPr>
          <w:sz w:val="24"/>
          <w:szCs w:val="24"/>
          <w:lang w:val="ru-RU" w:eastAsia="ru-RU"/>
        </w:rPr>
        <w:t>подготовка научных отчетов, обзоров и публикаций по результатам выполненных исследований;</w:t>
      </w:r>
      <w:r w:rsidR="00AC0E5A">
        <w:rPr>
          <w:sz w:val="24"/>
          <w:szCs w:val="24"/>
          <w:lang w:val="ru-RU" w:eastAsia="ru-RU"/>
        </w:rPr>
        <w:t xml:space="preserve"> </w:t>
      </w:r>
      <w:r w:rsidR="00AC0E5A" w:rsidRPr="00AC0E5A">
        <w:rPr>
          <w:sz w:val="24"/>
          <w:szCs w:val="24"/>
          <w:lang w:val="ru-RU" w:eastAsia="ru-RU"/>
        </w:rPr>
        <w:t>планирование, организация и осуществление психологического сопровождения</w:t>
      </w:r>
      <w:r w:rsidR="00AC0E5A">
        <w:rPr>
          <w:sz w:val="24"/>
          <w:szCs w:val="24"/>
          <w:lang w:val="ru-RU" w:eastAsia="ru-RU"/>
        </w:rPr>
        <w:t xml:space="preserve"> </w:t>
      </w:r>
      <w:r w:rsidR="00AC0E5A" w:rsidRPr="00AC0E5A">
        <w:rPr>
          <w:sz w:val="24"/>
          <w:szCs w:val="24"/>
          <w:lang w:val="ru-RU" w:eastAsia="ru-RU"/>
        </w:rPr>
        <w:t>внедрения полученных разработок;</w:t>
      </w:r>
      <w:r w:rsidR="00AC0E5A">
        <w:rPr>
          <w:sz w:val="24"/>
          <w:szCs w:val="24"/>
          <w:lang w:val="ru-RU" w:eastAsia="ru-RU"/>
        </w:rPr>
        <w:t xml:space="preserve"> </w:t>
      </w:r>
      <w:r w:rsidR="00AC0E5A" w:rsidRPr="00AC0E5A">
        <w:rPr>
          <w:sz w:val="24"/>
          <w:szCs w:val="24"/>
          <w:lang w:val="ru-RU" w:eastAsia="ru-RU"/>
        </w:rPr>
        <w:t>подготовка к защите ВКР в рамках государственной итоговой аттестации</w:t>
      </w:r>
      <w:r w:rsidR="00AC0E5A">
        <w:rPr>
          <w:sz w:val="24"/>
          <w:szCs w:val="24"/>
          <w:lang w:val="ru-RU" w:eastAsia="ru-RU"/>
        </w:rPr>
        <w:t>.</w:t>
      </w:r>
    </w:p>
    <w:p w14:paraId="718F929B" w14:textId="77777777" w:rsidR="001D6957" w:rsidRPr="000B2315" w:rsidRDefault="001D6957" w:rsidP="001D6957">
      <w:pPr>
        <w:widowControl/>
        <w:shd w:val="clear" w:color="auto" w:fill="FFFFFF"/>
        <w:autoSpaceDE/>
        <w:autoSpaceDN/>
        <w:spacing w:line="322" w:lineRule="exact"/>
        <w:ind w:firstLine="720"/>
        <w:jc w:val="both"/>
        <w:rPr>
          <w:sz w:val="24"/>
          <w:szCs w:val="24"/>
          <w:lang w:val="ru-RU" w:eastAsia="ru-RU"/>
        </w:rPr>
      </w:pPr>
    </w:p>
    <w:p w14:paraId="4B30DA6B" w14:textId="77777777" w:rsidR="00306852" w:rsidRDefault="0004072F" w:rsidP="000B2315">
      <w:pPr>
        <w:keepNext/>
        <w:widowControl/>
        <w:autoSpaceDE/>
        <w:autoSpaceDN/>
        <w:ind w:firstLine="426"/>
        <w:jc w:val="both"/>
        <w:outlineLvl w:val="1"/>
        <w:rPr>
          <w:b/>
          <w:bCs/>
          <w:sz w:val="24"/>
          <w:szCs w:val="20"/>
          <w:lang w:val="ru-RU" w:eastAsia="ru-RU"/>
        </w:rPr>
      </w:pPr>
      <w:bookmarkStart w:id="13" w:name="_Toc147752214"/>
      <w:bookmarkStart w:id="14" w:name="_Toc102053187"/>
      <w:bookmarkStart w:id="15" w:name="_Hlk145409579"/>
      <w:r>
        <w:rPr>
          <w:b/>
          <w:bCs/>
          <w:sz w:val="24"/>
          <w:szCs w:val="20"/>
          <w:lang w:val="ru-RU" w:eastAsia="ru-RU"/>
        </w:rPr>
        <w:t>1.2. Вид (тип) практики:</w:t>
      </w:r>
      <w:bookmarkEnd w:id="13"/>
      <w:r w:rsidR="00306852">
        <w:rPr>
          <w:b/>
          <w:bCs/>
          <w:sz w:val="24"/>
          <w:szCs w:val="20"/>
          <w:lang w:val="ru-RU" w:eastAsia="ru-RU"/>
        </w:rPr>
        <w:t xml:space="preserve"> </w:t>
      </w:r>
    </w:p>
    <w:p w14:paraId="111A46C5" w14:textId="6B6C63D0" w:rsidR="0004072F" w:rsidRDefault="00AC0E5A" w:rsidP="00306852">
      <w:pPr>
        <w:ind w:left="426"/>
        <w:jc w:val="both"/>
        <w:rPr>
          <w:sz w:val="24"/>
          <w:szCs w:val="20"/>
          <w:lang w:val="ru-RU" w:eastAsia="ru-RU"/>
        </w:rPr>
      </w:pPr>
      <w:r w:rsidRPr="00AC0E5A">
        <w:rPr>
          <w:sz w:val="24"/>
          <w:szCs w:val="20"/>
          <w:lang w:val="ru-RU" w:eastAsia="ru-RU"/>
        </w:rPr>
        <w:t>Производственн</w:t>
      </w:r>
      <w:r>
        <w:rPr>
          <w:sz w:val="24"/>
          <w:szCs w:val="20"/>
          <w:lang w:val="ru-RU" w:eastAsia="ru-RU"/>
        </w:rPr>
        <w:t xml:space="preserve">ая </w:t>
      </w:r>
      <w:r w:rsidRPr="00AC0E5A">
        <w:rPr>
          <w:sz w:val="24"/>
          <w:szCs w:val="20"/>
          <w:lang w:val="ru-RU" w:eastAsia="ru-RU"/>
        </w:rPr>
        <w:t>(преддипломн</w:t>
      </w:r>
      <w:r>
        <w:rPr>
          <w:sz w:val="24"/>
          <w:szCs w:val="20"/>
          <w:lang w:val="ru-RU" w:eastAsia="ru-RU"/>
        </w:rPr>
        <w:t>ая</w:t>
      </w:r>
      <w:r w:rsidRPr="00AC0E5A">
        <w:rPr>
          <w:sz w:val="24"/>
          <w:szCs w:val="20"/>
          <w:lang w:val="ru-RU" w:eastAsia="ru-RU"/>
        </w:rPr>
        <w:t>) практик</w:t>
      </w:r>
      <w:r>
        <w:rPr>
          <w:sz w:val="24"/>
          <w:szCs w:val="20"/>
          <w:lang w:val="ru-RU" w:eastAsia="ru-RU"/>
        </w:rPr>
        <w:t>а</w:t>
      </w:r>
      <w:r w:rsidR="00B91591">
        <w:rPr>
          <w:sz w:val="24"/>
          <w:szCs w:val="20"/>
          <w:lang w:val="ru-RU" w:eastAsia="ru-RU"/>
        </w:rPr>
        <w:t>.</w:t>
      </w:r>
    </w:p>
    <w:p w14:paraId="1E2BA557" w14:textId="77777777" w:rsidR="00306852" w:rsidRDefault="00306852" w:rsidP="00306852">
      <w:pPr>
        <w:rPr>
          <w:b/>
          <w:bCs/>
          <w:sz w:val="24"/>
          <w:szCs w:val="20"/>
          <w:lang w:val="ru-RU" w:eastAsia="ru-RU"/>
        </w:rPr>
      </w:pPr>
    </w:p>
    <w:p w14:paraId="6BACDED4" w14:textId="73D14615" w:rsidR="00306852" w:rsidRDefault="00306852" w:rsidP="000B2315">
      <w:pPr>
        <w:keepNext/>
        <w:widowControl/>
        <w:autoSpaceDE/>
        <w:autoSpaceDN/>
        <w:ind w:firstLine="426"/>
        <w:jc w:val="both"/>
        <w:outlineLvl w:val="1"/>
        <w:rPr>
          <w:b/>
          <w:bCs/>
          <w:sz w:val="24"/>
          <w:szCs w:val="20"/>
          <w:lang w:val="ru-RU" w:eastAsia="ru-RU"/>
        </w:rPr>
      </w:pPr>
      <w:bookmarkStart w:id="16" w:name="_Toc147752215"/>
      <w:r>
        <w:rPr>
          <w:b/>
          <w:bCs/>
          <w:sz w:val="24"/>
          <w:szCs w:val="20"/>
          <w:lang w:val="ru-RU" w:eastAsia="ru-RU"/>
        </w:rPr>
        <w:t>1.3. Способы, формы и места проведения практики</w:t>
      </w:r>
      <w:bookmarkEnd w:id="16"/>
    </w:p>
    <w:p w14:paraId="64A3DA42" w14:textId="6F8550CB" w:rsidR="00306852" w:rsidRPr="00306852" w:rsidRDefault="00306852" w:rsidP="00306852">
      <w:pPr>
        <w:ind w:left="426"/>
        <w:jc w:val="both"/>
        <w:rPr>
          <w:sz w:val="24"/>
          <w:szCs w:val="20"/>
          <w:lang w:val="ru-RU" w:eastAsia="ru-RU"/>
        </w:rPr>
      </w:pPr>
      <w:r w:rsidRPr="00306852">
        <w:rPr>
          <w:sz w:val="24"/>
          <w:szCs w:val="20"/>
          <w:lang w:val="ru-RU" w:eastAsia="ru-RU"/>
        </w:rPr>
        <w:t>Способы проведения практики: стационарная.</w:t>
      </w:r>
    </w:p>
    <w:p w14:paraId="5D32F4AC" w14:textId="1CAE1CCD" w:rsidR="00306852" w:rsidRPr="00306852" w:rsidRDefault="00945ACF" w:rsidP="00945ACF">
      <w:pPr>
        <w:ind w:left="426"/>
        <w:jc w:val="both"/>
        <w:rPr>
          <w:sz w:val="24"/>
          <w:szCs w:val="20"/>
          <w:lang w:val="ru-RU" w:eastAsia="ru-RU"/>
        </w:rPr>
      </w:pPr>
      <w:r w:rsidRPr="00945ACF">
        <w:rPr>
          <w:sz w:val="24"/>
          <w:szCs w:val="20"/>
          <w:lang w:val="ru-RU" w:eastAsia="ru-RU"/>
        </w:rPr>
        <w:t xml:space="preserve">Практика проводится в структурных подразделениях </w:t>
      </w:r>
      <w:r>
        <w:rPr>
          <w:sz w:val="24"/>
          <w:szCs w:val="20"/>
          <w:lang w:val="ru-RU" w:eastAsia="ru-RU"/>
        </w:rPr>
        <w:t>ФГБОУ ВО «МГУ имени А.И. Куинджи»</w:t>
      </w:r>
      <w:r w:rsidRPr="00945ACF">
        <w:rPr>
          <w:sz w:val="24"/>
          <w:szCs w:val="20"/>
          <w:lang w:val="ru-RU" w:eastAsia="ru-RU"/>
        </w:rPr>
        <w:t>,</w:t>
      </w:r>
      <w:r>
        <w:rPr>
          <w:sz w:val="24"/>
          <w:szCs w:val="20"/>
          <w:lang w:val="ru-RU" w:eastAsia="ru-RU"/>
        </w:rPr>
        <w:t xml:space="preserve"> </w:t>
      </w:r>
      <w:r w:rsidRPr="00945ACF">
        <w:rPr>
          <w:sz w:val="24"/>
          <w:szCs w:val="20"/>
          <w:lang w:val="ru-RU" w:eastAsia="ru-RU"/>
        </w:rPr>
        <w:t>предназначенных для</w:t>
      </w:r>
      <w:r>
        <w:rPr>
          <w:sz w:val="24"/>
          <w:szCs w:val="20"/>
          <w:lang w:val="ru-RU" w:eastAsia="ru-RU"/>
        </w:rPr>
        <w:t xml:space="preserve"> </w:t>
      </w:r>
      <w:r w:rsidRPr="00945ACF">
        <w:rPr>
          <w:sz w:val="24"/>
          <w:szCs w:val="20"/>
          <w:lang w:val="ru-RU" w:eastAsia="ru-RU"/>
        </w:rPr>
        <w:t>практической подготовки или в профильных организациях на основании договора,</w:t>
      </w:r>
      <w:r>
        <w:rPr>
          <w:sz w:val="24"/>
          <w:szCs w:val="20"/>
          <w:lang w:val="ru-RU" w:eastAsia="ru-RU"/>
        </w:rPr>
        <w:t xml:space="preserve"> </w:t>
      </w:r>
      <w:r w:rsidRPr="00945ACF">
        <w:rPr>
          <w:sz w:val="24"/>
          <w:szCs w:val="20"/>
          <w:lang w:val="ru-RU" w:eastAsia="ru-RU"/>
        </w:rPr>
        <w:t xml:space="preserve">заключаемого между </w:t>
      </w:r>
      <w:r>
        <w:rPr>
          <w:sz w:val="24"/>
          <w:szCs w:val="20"/>
          <w:lang w:val="ru-RU" w:eastAsia="ru-RU"/>
        </w:rPr>
        <w:t>ФГБОУ ВО «МГ</w:t>
      </w:r>
      <w:r w:rsidRPr="00945ACF">
        <w:rPr>
          <w:sz w:val="24"/>
          <w:szCs w:val="20"/>
          <w:lang w:val="ru-RU" w:eastAsia="ru-RU"/>
        </w:rPr>
        <w:t>У</w:t>
      </w:r>
      <w:r>
        <w:rPr>
          <w:sz w:val="24"/>
          <w:szCs w:val="20"/>
          <w:lang w:val="ru-RU" w:eastAsia="ru-RU"/>
        </w:rPr>
        <w:t xml:space="preserve"> имени А.И. Куинджи»</w:t>
      </w:r>
      <w:r w:rsidRPr="00945ACF">
        <w:rPr>
          <w:sz w:val="24"/>
          <w:szCs w:val="20"/>
          <w:lang w:val="ru-RU" w:eastAsia="ru-RU"/>
        </w:rPr>
        <w:t xml:space="preserve"> и профильной организацией</w:t>
      </w:r>
      <w:r>
        <w:rPr>
          <w:sz w:val="24"/>
          <w:szCs w:val="20"/>
          <w:lang w:val="ru-RU" w:eastAsia="ru-RU"/>
        </w:rPr>
        <w:t>.</w:t>
      </w:r>
    </w:p>
    <w:p w14:paraId="3E7A80A6" w14:textId="59F6A71C" w:rsidR="00306852" w:rsidRDefault="00306852" w:rsidP="00945ACF">
      <w:pPr>
        <w:rPr>
          <w:sz w:val="24"/>
          <w:szCs w:val="20"/>
          <w:lang w:val="ru-RU" w:eastAsia="ru-RU"/>
        </w:rPr>
      </w:pPr>
    </w:p>
    <w:p w14:paraId="6675D368" w14:textId="20DF4D5A" w:rsidR="00D35C8D" w:rsidRDefault="00D35C8D" w:rsidP="00691E6C">
      <w:pPr>
        <w:ind w:left="426"/>
        <w:rPr>
          <w:sz w:val="24"/>
          <w:szCs w:val="20"/>
          <w:lang w:val="ru-RU" w:eastAsia="ru-RU"/>
        </w:rPr>
      </w:pPr>
      <w:r>
        <w:rPr>
          <w:sz w:val="24"/>
          <w:szCs w:val="20"/>
          <w:lang w:val="ru-RU" w:eastAsia="ru-RU"/>
        </w:rPr>
        <w:t>Места проведения практики:</w:t>
      </w:r>
    </w:p>
    <w:p w14:paraId="74E58F7C" w14:textId="5F22680A" w:rsidR="00D35C8D" w:rsidRDefault="00D35C8D" w:rsidP="00D35C8D">
      <w:pPr>
        <w:pStyle w:val="a5"/>
        <w:keepNext/>
        <w:widowControl/>
        <w:numPr>
          <w:ilvl w:val="0"/>
          <w:numId w:val="28"/>
        </w:numPr>
        <w:autoSpaceDE/>
        <w:autoSpaceDN/>
        <w:rPr>
          <w:sz w:val="24"/>
          <w:szCs w:val="20"/>
          <w:lang w:val="ru-RU" w:eastAsia="ru-RU"/>
        </w:rPr>
      </w:pPr>
      <w:r>
        <w:rPr>
          <w:sz w:val="24"/>
          <w:szCs w:val="20"/>
          <w:lang w:val="ru-RU" w:eastAsia="ru-RU"/>
        </w:rPr>
        <w:t>Кафедра практической психологии ФГБОУ ВО «МГУ имени А.И. Куинджи»;</w:t>
      </w:r>
    </w:p>
    <w:p w14:paraId="10E5A91E" w14:textId="44874BE6" w:rsidR="00D35C8D" w:rsidRPr="00D35C8D" w:rsidRDefault="00D35C8D" w:rsidP="00D35C8D">
      <w:pPr>
        <w:pStyle w:val="a5"/>
        <w:keepNext/>
        <w:widowControl/>
        <w:numPr>
          <w:ilvl w:val="0"/>
          <w:numId w:val="28"/>
        </w:numPr>
        <w:autoSpaceDE/>
        <w:autoSpaceDN/>
        <w:rPr>
          <w:sz w:val="24"/>
          <w:szCs w:val="20"/>
          <w:lang w:val="ru-RU" w:eastAsia="ru-RU"/>
        </w:rPr>
      </w:pPr>
      <w:r>
        <w:rPr>
          <w:sz w:val="24"/>
          <w:szCs w:val="20"/>
          <w:lang w:val="ru-RU" w:eastAsia="ru-RU"/>
        </w:rPr>
        <w:t>другие организации.</w:t>
      </w:r>
    </w:p>
    <w:p w14:paraId="25E9EA87" w14:textId="77777777" w:rsidR="00D35C8D" w:rsidRDefault="00D35C8D" w:rsidP="00D35C8D">
      <w:pPr>
        <w:keepNext/>
        <w:widowControl/>
        <w:autoSpaceDE/>
        <w:autoSpaceDN/>
        <w:ind w:firstLine="426"/>
        <w:jc w:val="both"/>
        <w:rPr>
          <w:b/>
          <w:bCs/>
          <w:sz w:val="24"/>
          <w:szCs w:val="20"/>
          <w:lang w:val="ru-RU" w:eastAsia="ru-RU"/>
        </w:rPr>
      </w:pPr>
    </w:p>
    <w:p w14:paraId="6E5FD601" w14:textId="5F113BBF" w:rsidR="005B3C6E" w:rsidRDefault="005B3C6E" w:rsidP="000B2315">
      <w:pPr>
        <w:keepNext/>
        <w:widowControl/>
        <w:autoSpaceDE/>
        <w:autoSpaceDN/>
        <w:ind w:firstLine="426"/>
        <w:jc w:val="both"/>
        <w:outlineLvl w:val="1"/>
        <w:rPr>
          <w:b/>
          <w:bCs/>
          <w:sz w:val="24"/>
          <w:szCs w:val="20"/>
          <w:lang w:val="ru-RU" w:eastAsia="ru-RU"/>
        </w:rPr>
      </w:pPr>
      <w:bookmarkStart w:id="17" w:name="_Toc147752216"/>
      <w:r>
        <w:rPr>
          <w:b/>
          <w:bCs/>
          <w:sz w:val="24"/>
          <w:szCs w:val="20"/>
          <w:lang w:val="ru-RU" w:eastAsia="ru-RU"/>
        </w:rPr>
        <w:t>1.4. Вид профессиональной д</w:t>
      </w:r>
      <w:r w:rsidR="00AC7E02">
        <w:rPr>
          <w:b/>
          <w:bCs/>
          <w:sz w:val="24"/>
          <w:szCs w:val="20"/>
          <w:lang w:val="ru-RU" w:eastAsia="ru-RU"/>
        </w:rPr>
        <w:t>еятельности:</w:t>
      </w:r>
      <w:bookmarkEnd w:id="17"/>
    </w:p>
    <w:p w14:paraId="332DFE68" w14:textId="72858BB7" w:rsidR="00AC7E02" w:rsidRDefault="001D6957" w:rsidP="00AC7E02">
      <w:pPr>
        <w:ind w:left="426"/>
        <w:jc w:val="both"/>
        <w:rPr>
          <w:sz w:val="24"/>
          <w:szCs w:val="20"/>
          <w:lang w:val="ru-RU" w:eastAsia="ru-RU"/>
        </w:rPr>
      </w:pPr>
      <w:r>
        <w:rPr>
          <w:sz w:val="24"/>
          <w:szCs w:val="20"/>
          <w:lang w:val="ru-RU" w:eastAsia="ru-RU"/>
        </w:rPr>
        <w:t>Научно-исследовательская</w:t>
      </w:r>
      <w:r w:rsidR="00945ACF">
        <w:rPr>
          <w:sz w:val="24"/>
          <w:szCs w:val="20"/>
          <w:lang w:val="ru-RU" w:eastAsia="ru-RU"/>
        </w:rPr>
        <w:t xml:space="preserve"> деятельность</w:t>
      </w:r>
      <w:r w:rsidR="003D0F3C">
        <w:rPr>
          <w:sz w:val="24"/>
          <w:szCs w:val="20"/>
          <w:lang w:val="ru-RU" w:eastAsia="ru-RU"/>
        </w:rPr>
        <w:t>, консультативная деятельность</w:t>
      </w:r>
      <w:r w:rsidR="007701E8">
        <w:rPr>
          <w:sz w:val="24"/>
          <w:szCs w:val="20"/>
          <w:lang w:val="ru-RU" w:eastAsia="ru-RU"/>
        </w:rPr>
        <w:t>.</w:t>
      </w:r>
    </w:p>
    <w:p w14:paraId="43ED880E" w14:textId="77777777" w:rsidR="00AC7E02" w:rsidRPr="00AC7E02" w:rsidRDefault="00AC7E02" w:rsidP="00AC7E02">
      <w:pPr>
        <w:ind w:left="426"/>
        <w:jc w:val="both"/>
        <w:rPr>
          <w:sz w:val="24"/>
          <w:szCs w:val="20"/>
          <w:lang w:val="ru-RU" w:eastAsia="ru-RU"/>
        </w:rPr>
      </w:pPr>
    </w:p>
    <w:p w14:paraId="5786260C" w14:textId="62D45B49" w:rsidR="000B2315" w:rsidRPr="000B2315" w:rsidRDefault="000B2315" w:rsidP="000B2315">
      <w:pPr>
        <w:keepNext/>
        <w:widowControl/>
        <w:autoSpaceDE/>
        <w:autoSpaceDN/>
        <w:ind w:firstLine="426"/>
        <w:jc w:val="both"/>
        <w:outlineLvl w:val="1"/>
        <w:rPr>
          <w:b/>
          <w:bCs/>
          <w:sz w:val="24"/>
          <w:szCs w:val="20"/>
          <w:lang w:val="ru-RU" w:eastAsia="ru-RU"/>
        </w:rPr>
      </w:pPr>
      <w:bookmarkStart w:id="18" w:name="_Toc147752217"/>
      <w:r w:rsidRPr="000B2315">
        <w:rPr>
          <w:b/>
          <w:bCs/>
          <w:sz w:val="24"/>
          <w:szCs w:val="20"/>
          <w:lang w:val="ru-RU" w:eastAsia="ru-RU"/>
        </w:rPr>
        <w:t>1</w:t>
      </w:r>
      <w:bookmarkStart w:id="19" w:name="_Hlk145417150"/>
      <w:r w:rsidRPr="000B2315">
        <w:rPr>
          <w:b/>
          <w:bCs/>
          <w:sz w:val="24"/>
          <w:szCs w:val="20"/>
          <w:lang w:val="ru-RU" w:eastAsia="ru-RU"/>
        </w:rPr>
        <w:t>.</w:t>
      </w:r>
      <w:r w:rsidR="0004072F">
        <w:rPr>
          <w:b/>
          <w:bCs/>
          <w:sz w:val="24"/>
          <w:szCs w:val="20"/>
          <w:lang w:val="ru-RU" w:eastAsia="ru-RU"/>
        </w:rPr>
        <w:t>5</w:t>
      </w:r>
      <w:r w:rsidRPr="000B2315">
        <w:rPr>
          <w:b/>
          <w:bCs/>
          <w:sz w:val="24"/>
          <w:szCs w:val="20"/>
          <w:lang w:val="ru-RU" w:eastAsia="ru-RU"/>
        </w:rPr>
        <w:t xml:space="preserve">. </w:t>
      </w:r>
      <w:bookmarkStart w:id="20" w:name="_Hlk145402150"/>
      <w:r w:rsidRPr="000B2315">
        <w:rPr>
          <w:b/>
          <w:sz w:val="24"/>
          <w:szCs w:val="20"/>
          <w:lang w:val="ru-RU" w:eastAsia="ru-RU"/>
        </w:rPr>
        <w:t xml:space="preserve">Перечень планируемых результатов </w:t>
      </w:r>
      <w:r w:rsidR="00C05AAF">
        <w:rPr>
          <w:b/>
          <w:sz w:val="24"/>
          <w:szCs w:val="20"/>
          <w:lang w:val="ru-RU" w:eastAsia="ru-RU"/>
        </w:rPr>
        <w:t>прохождения практики</w:t>
      </w:r>
      <w:r w:rsidRPr="000B2315">
        <w:rPr>
          <w:b/>
          <w:sz w:val="24"/>
          <w:szCs w:val="20"/>
          <w:lang w:val="ru-RU" w:eastAsia="ru-RU"/>
        </w:rPr>
        <w:t>, соотнесенных с индикаторами достижения компетенций</w:t>
      </w:r>
      <w:bookmarkEnd w:id="14"/>
      <w:bookmarkEnd w:id="18"/>
      <w:bookmarkEnd w:id="20"/>
    </w:p>
    <w:p w14:paraId="506E7E17" w14:textId="77777777" w:rsidR="000B2315" w:rsidRPr="000B2315" w:rsidRDefault="000B2315" w:rsidP="000B2315">
      <w:pPr>
        <w:adjustRightInd w:val="0"/>
        <w:jc w:val="center"/>
        <w:rPr>
          <w:sz w:val="24"/>
          <w:szCs w:val="24"/>
          <w:lang w:val="ru-RU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0"/>
        <w:gridCol w:w="2799"/>
        <w:gridCol w:w="3762"/>
      </w:tblGrid>
      <w:tr w:rsidR="000B2315" w:rsidRPr="000B2315" w14:paraId="3E37E59D" w14:textId="77777777" w:rsidTr="00CD3237">
        <w:tc>
          <w:tcPr>
            <w:tcW w:w="2733" w:type="dxa"/>
            <w:shd w:val="clear" w:color="auto" w:fill="auto"/>
          </w:tcPr>
          <w:p w14:paraId="39E80921" w14:textId="77777777" w:rsidR="000B2315" w:rsidRPr="005949C4" w:rsidRDefault="000B2315" w:rsidP="000B2315">
            <w:pPr>
              <w:adjustRightInd w:val="0"/>
              <w:jc w:val="center"/>
              <w:rPr>
                <w:rFonts w:eastAsia="Calibri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bookmarkStart w:id="21" w:name="_Hlk145402309"/>
            <w:r w:rsidRPr="005949C4">
              <w:rPr>
                <w:rFonts w:eastAsia="Calibri"/>
                <w:b/>
                <w:color w:val="000000" w:themeColor="text1"/>
                <w:sz w:val="24"/>
                <w:szCs w:val="24"/>
                <w:lang w:val="ru-RU" w:eastAsia="ru-RU"/>
              </w:rPr>
              <w:t>Компетенция</w:t>
            </w:r>
          </w:p>
          <w:p w14:paraId="15B3097D" w14:textId="77777777" w:rsidR="000B2315" w:rsidRPr="005949C4" w:rsidRDefault="000B2315" w:rsidP="000B2315">
            <w:pPr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val="ru-RU" w:eastAsia="ru-RU"/>
              </w:rPr>
            </w:pPr>
            <w:r w:rsidRPr="005949C4">
              <w:rPr>
                <w:rFonts w:eastAsia="Calibri"/>
                <w:color w:val="000000" w:themeColor="text1"/>
                <w:sz w:val="24"/>
                <w:szCs w:val="24"/>
                <w:lang w:val="ru-RU" w:eastAsia="ru-RU"/>
              </w:rPr>
              <w:t>(код и наименование)</w:t>
            </w:r>
          </w:p>
        </w:tc>
        <w:tc>
          <w:tcPr>
            <w:tcW w:w="2839" w:type="dxa"/>
            <w:shd w:val="clear" w:color="auto" w:fill="auto"/>
          </w:tcPr>
          <w:p w14:paraId="107FB35D" w14:textId="77777777" w:rsidR="000B2315" w:rsidRPr="005949C4" w:rsidRDefault="000B2315" w:rsidP="000B2315">
            <w:pPr>
              <w:adjustRightInd w:val="0"/>
              <w:jc w:val="center"/>
              <w:rPr>
                <w:rFonts w:eastAsia="Calibri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5949C4">
              <w:rPr>
                <w:rFonts w:eastAsia="Calibri"/>
                <w:b/>
                <w:color w:val="000000" w:themeColor="text1"/>
                <w:sz w:val="24"/>
                <w:szCs w:val="24"/>
                <w:lang w:val="ru-RU" w:eastAsia="ru-RU"/>
              </w:rPr>
              <w:t>Индикаторы компетенций</w:t>
            </w:r>
          </w:p>
          <w:p w14:paraId="0E10BE0C" w14:textId="77777777" w:rsidR="000B2315" w:rsidRPr="005949C4" w:rsidRDefault="000B2315" w:rsidP="000B2315">
            <w:pPr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val="ru-RU" w:eastAsia="ru-RU"/>
              </w:rPr>
            </w:pPr>
            <w:r w:rsidRPr="005949C4">
              <w:rPr>
                <w:rFonts w:eastAsia="Calibri"/>
                <w:color w:val="000000" w:themeColor="text1"/>
                <w:sz w:val="24"/>
                <w:szCs w:val="24"/>
                <w:lang w:val="ru-RU" w:eastAsia="ru-RU"/>
              </w:rPr>
              <w:t>(код и наименование)</w:t>
            </w:r>
          </w:p>
        </w:tc>
        <w:tc>
          <w:tcPr>
            <w:tcW w:w="3808" w:type="dxa"/>
            <w:shd w:val="clear" w:color="auto" w:fill="auto"/>
          </w:tcPr>
          <w:p w14:paraId="33577BDF" w14:textId="77777777" w:rsidR="000B2315" w:rsidRPr="005949C4" w:rsidRDefault="000B2315" w:rsidP="000B2315">
            <w:pPr>
              <w:adjustRightInd w:val="0"/>
              <w:jc w:val="center"/>
              <w:rPr>
                <w:rFonts w:eastAsia="Calibri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5949C4">
              <w:rPr>
                <w:rFonts w:eastAsia="Calibri"/>
                <w:b/>
                <w:color w:val="000000" w:themeColor="text1"/>
                <w:sz w:val="24"/>
                <w:szCs w:val="24"/>
                <w:lang w:val="ru-RU" w:eastAsia="ru-RU"/>
              </w:rPr>
              <w:t>Результаты обучения</w:t>
            </w:r>
          </w:p>
        </w:tc>
      </w:tr>
      <w:tr w:rsidR="00900769" w:rsidRPr="000B2315" w14:paraId="49417E18" w14:textId="77777777" w:rsidTr="000C66B4">
        <w:trPr>
          <w:trHeight w:val="742"/>
        </w:trPr>
        <w:tc>
          <w:tcPr>
            <w:tcW w:w="2733" w:type="dxa"/>
          </w:tcPr>
          <w:p w14:paraId="70EAA022" w14:textId="77093480" w:rsidR="00900769" w:rsidRPr="0028654D" w:rsidRDefault="00D9765E" w:rsidP="000E7D9C">
            <w:pPr>
              <w:adjustRightInd w:val="0"/>
              <w:rPr>
                <w:sz w:val="24"/>
                <w:szCs w:val="24"/>
                <w:lang w:val="ru-RU"/>
              </w:rPr>
            </w:pPr>
            <w:bookmarkStart w:id="22" w:name="_Hlk147757948"/>
            <w:r>
              <w:rPr>
                <w:sz w:val="24"/>
                <w:szCs w:val="24"/>
                <w:lang w:val="ru-RU"/>
              </w:rPr>
              <w:t xml:space="preserve">УК-2. </w:t>
            </w:r>
            <w:r w:rsidRPr="00B4680F">
              <w:rPr>
                <w:sz w:val="24"/>
                <w:szCs w:val="24"/>
                <w:lang w:val="ru-RU"/>
              </w:rPr>
              <w:t>Способен</w:t>
            </w:r>
            <w:r>
              <w:rPr>
                <w:sz w:val="24"/>
                <w:szCs w:val="24"/>
                <w:lang w:val="ru-RU"/>
              </w:rPr>
              <w:t xml:space="preserve"> у</w:t>
            </w:r>
            <w:r w:rsidRPr="00B4680F">
              <w:rPr>
                <w:sz w:val="24"/>
                <w:szCs w:val="24"/>
                <w:lang w:val="ru-RU"/>
              </w:rPr>
              <w:t>правлять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4680F">
              <w:rPr>
                <w:sz w:val="24"/>
                <w:szCs w:val="24"/>
                <w:lang w:val="ru-RU"/>
              </w:rPr>
              <w:t>проектом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4680F">
              <w:rPr>
                <w:sz w:val="24"/>
                <w:szCs w:val="24"/>
                <w:lang w:val="ru-RU"/>
              </w:rPr>
              <w:t>на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4680F">
              <w:rPr>
                <w:sz w:val="24"/>
                <w:szCs w:val="24"/>
                <w:lang w:val="ru-RU"/>
              </w:rPr>
              <w:t>всех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4680F">
              <w:rPr>
                <w:sz w:val="24"/>
                <w:szCs w:val="24"/>
                <w:lang w:val="ru-RU"/>
              </w:rPr>
              <w:t>этапах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4680F">
              <w:rPr>
                <w:sz w:val="24"/>
                <w:szCs w:val="24"/>
                <w:lang w:val="ru-RU"/>
              </w:rPr>
              <w:t>его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4680F">
              <w:rPr>
                <w:sz w:val="24"/>
                <w:szCs w:val="24"/>
                <w:lang w:val="ru-RU"/>
              </w:rPr>
              <w:t>жизненного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4680F">
              <w:rPr>
                <w:sz w:val="24"/>
                <w:szCs w:val="24"/>
                <w:lang w:val="ru-RU"/>
              </w:rPr>
              <w:t>цикла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2839" w:type="dxa"/>
            <w:shd w:val="clear" w:color="auto" w:fill="auto"/>
          </w:tcPr>
          <w:p w14:paraId="740E38B3" w14:textId="00970CF6" w:rsidR="00900769" w:rsidRPr="000E7D9C" w:rsidRDefault="00D9765E" w:rsidP="000E7D9C">
            <w:pPr>
              <w:adjustRightInd w:val="0"/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</w:pPr>
            <w:r w:rsidRPr="00D9765E"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  <w:t>УК-2.1. Применяет знание основных методов организации проекта, этапов планирования, разработки и реализации.</w:t>
            </w:r>
          </w:p>
        </w:tc>
        <w:tc>
          <w:tcPr>
            <w:tcW w:w="3808" w:type="dxa"/>
            <w:shd w:val="clear" w:color="auto" w:fill="auto"/>
          </w:tcPr>
          <w:p w14:paraId="3F661361" w14:textId="713ECDF5" w:rsidR="00D9765E" w:rsidRPr="00D9765E" w:rsidRDefault="00900769" w:rsidP="00D9765E">
            <w:pPr>
              <w:adjustRightInd w:val="0"/>
              <w:rPr>
                <w:color w:val="000000" w:themeColor="text1"/>
                <w:sz w:val="24"/>
                <w:szCs w:val="24"/>
                <w:lang w:val="ru-RU" w:eastAsia="ru-RU"/>
              </w:rPr>
            </w:pPr>
            <w:bookmarkStart w:id="23" w:name="_Hlk147748399"/>
            <w:r w:rsidRPr="005949C4">
              <w:rPr>
                <w:rFonts w:eastAsia="Calibri"/>
                <w:i/>
                <w:color w:val="000000" w:themeColor="text1"/>
                <w:sz w:val="24"/>
                <w:szCs w:val="24"/>
                <w:lang w:val="ru-RU" w:eastAsia="ru-RU"/>
              </w:rPr>
              <w:t>Знать:</w:t>
            </w:r>
            <w:r w:rsidRPr="005949C4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bookmarkEnd w:id="23"/>
            <w:r w:rsidR="00D9765E" w:rsidRPr="00D9765E">
              <w:rPr>
                <w:color w:val="000000" w:themeColor="text1"/>
                <w:sz w:val="24"/>
                <w:szCs w:val="24"/>
                <w:lang w:val="ru-RU" w:eastAsia="ru-RU"/>
              </w:rPr>
              <w:t>содержание основных</w:t>
            </w:r>
            <w:r w:rsidR="00D9765E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D9765E" w:rsidRPr="00D9765E">
              <w:rPr>
                <w:color w:val="000000" w:themeColor="text1"/>
                <w:sz w:val="24"/>
                <w:szCs w:val="24"/>
                <w:lang w:val="ru-RU" w:eastAsia="ru-RU"/>
              </w:rPr>
              <w:t>нормативных документов и этических принципов, регламентирующих деятельность психолога в</w:t>
            </w:r>
            <w:r w:rsidR="008433DB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D9765E" w:rsidRPr="00D9765E">
              <w:rPr>
                <w:color w:val="000000" w:themeColor="text1"/>
                <w:sz w:val="24"/>
                <w:szCs w:val="24"/>
                <w:lang w:val="ru-RU" w:eastAsia="ru-RU"/>
              </w:rPr>
              <w:t>научно</w:t>
            </w:r>
            <w:r w:rsidR="008433DB">
              <w:rPr>
                <w:color w:val="000000" w:themeColor="text1"/>
                <w:sz w:val="24"/>
                <w:szCs w:val="24"/>
                <w:lang w:val="ru-RU" w:eastAsia="ru-RU"/>
              </w:rPr>
              <w:noBreakHyphen/>
            </w:r>
            <w:r w:rsidR="00D9765E" w:rsidRPr="00D9765E">
              <w:rPr>
                <w:color w:val="000000" w:themeColor="text1"/>
                <w:sz w:val="24"/>
                <w:szCs w:val="24"/>
                <w:lang w:val="ru-RU" w:eastAsia="ru-RU"/>
              </w:rPr>
              <w:t>исследовательской и практической деятельности</w:t>
            </w:r>
            <w:r w:rsidR="00FD6F1E">
              <w:rPr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75FD3214" w14:textId="77777777" w:rsidR="008433DB" w:rsidRDefault="00D9765E" w:rsidP="00D9765E">
            <w:pPr>
              <w:adjustRightInd w:val="0"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8433DB">
              <w:rPr>
                <w:i/>
                <w:iCs/>
                <w:color w:val="000000" w:themeColor="text1"/>
                <w:sz w:val="24"/>
                <w:szCs w:val="24"/>
                <w:lang w:val="ru-RU" w:eastAsia="ru-RU"/>
              </w:rPr>
              <w:t>Уметь:</w:t>
            </w:r>
            <w:r w:rsidRPr="00D9765E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выявлять и анализировать информацию, необходимую для определения целей и задач психологического исследования.</w:t>
            </w:r>
          </w:p>
          <w:p w14:paraId="684B33B7" w14:textId="11703202" w:rsidR="00D9765E" w:rsidRPr="00D848BE" w:rsidRDefault="00D9765E" w:rsidP="00D9765E">
            <w:pPr>
              <w:adjustRightInd w:val="0"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8433DB">
              <w:rPr>
                <w:i/>
                <w:iCs/>
                <w:color w:val="000000" w:themeColor="text1"/>
                <w:sz w:val="24"/>
                <w:szCs w:val="24"/>
                <w:lang w:val="ru-RU" w:eastAsia="ru-RU"/>
              </w:rPr>
              <w:t>Владеть:</w:t>
            </w:r>
            <w:r w:rsidRPr="00D9765E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навыками постановки профессиональных задач в</w:t>
            </w:r>
            <w:r w:rsidR="008433DB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D9765E">
              <w:rPr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области научно</w:t>
            </w:r>
            <w:r w:rsidR="008433DB">
              <w:rPr>
                <w:color w:val="000000" w:themeColor="text1"/>
                <w:sz w:val="24"/>
                <w:szCs w:val="24"/>
                <w:lang w:val="ru-RU" w:eastAsia="ru-RU"/>
              </w:rPr>
              <w:noBreakHyphen/>
            </w:r>
            <w:r w:rsidRPr="00D9765E">
              <w:rPr>
                <w:color w:val="000000" w:themeColor="text1"/>
                <w:sz w:val="24"/>
                <w:szCs w:val="24"/>
                <w:lang w:val="ru-RU" w:eastAsia="ru-RU"/>
              </w:rPr>
              <w:t>исследовательской и практической деятельности</w:t>
            </w:r>
            <w:r w:rsidR="00FD6F1E">
              <w:rPr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60A23113" w14:textId="3DD8EF9E" w:rsidR="00900769" w:rsidRPr="00D848BE" w:rsidRDefault="00900769" w:rsidP="00D848BE">
            <w:pPr>
              <w:adjustRightInd w:val="0"/>
              <w:rPr>
                <w:color w:val="000000" w:themeColor="text1"/>
                <w:sz w:val="24"/>
                <w:szCs w:val="24"/>
                <w:lang w:val="ru-RU" w:eastAsia="ru-RU"/>
              </w:rPr>
            </w:pPr>
          </w:p>
        </w:tc>
      </w:tr>
      <w:tr w:rsidR="00D848BE" w:rsidRPr="000B2315" w14:paraId="4224F806" w14:textId="77777777" w:rsidTr="00610E7C">
        <w:trPr>
          <w:trHeight w:val="913"/>
        </w:trPr>
        <w:tc>
          <w:tcPr>
            <w:tcW w:w="2733" w:type="dxa"/>
          </w:tcPr>
          <w:p w14:paraId="361BB146" w14:textId="7E594989" w:rsidR="00301470" w:rsidRPr="0028654D" w:rsidRDefault="00FD6F1E" w:rsidP="00FD6F1E">
            <w:pPr>
              <w:adjustRightInd w:val="0"/>
              <w:rPr>
                <w:sz w:val="24"/>
                <w:szCs w:val="24"/>
                <w:lang w:val="ru-RU"/>
              </w:rPr>
            </w:pPr>
            <w:r w:rsidRPr="00FD6F1E">
              <w:rPr>
                <w:sz w:val="24"/>
                <w:szCs w:val="24"/>
                <w:lang w:val="ru-RU"/>
              </w:rPr>
              <w:lastRenderedPageBreak/>
              <w:t>ОПК-1</w:t>
            </w:r>
            <w:r>
              <w:rPr>
                <w:sz w:val="24"/>
                <w:szCs w:val="24"/>
                <w:lang w:val="ru-RU"/>
              </w:rPr>
              <w:t xml:space="preserve">. </w:t>
            </w:r>
            <w:r w:rsidRPr="00FD6F1E">
              <w:rPr>
                <w:sz w:val="24"/>
                <w:szCs w:val="24"/>
                <w:lang w:val="ru-RU"/>
              </w:rPr>
              <w:t>Способен осуществлять научное исследование на основе современной методологии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2839" w:type="dxa"/>
            <w:shd w:val="clear" w:color="auto" w:fill="auto"/>
          </w:tcPr>
          <w:p w14:paraId="5F6CAC82" w14:textId="7E9690D2" w:rsidR="00301470" w:rsidRPr="00900769" w:rsidRDefault="00FD6F1E" w:rsidP="00FD6F1E">
            <w:pPr>
              <w:adjustRightInd w:val="0"/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</w:pPr>
            <w:r w:rsidRPr="00FD6F1E"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  <w:t>ОПК-1.1</w:t>
            </w:r>
            <w:r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r w:rsidRPr="00FD6F1E"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  <w:t>Определяет методологические основания и принципы исследований в</w:t>
            </w:r>
            <w:r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FD6F1E"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  <w:t>изучаемой предметной области</w:t>
            </w:r>
            <w:r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808" w:type="dxa"/>
            <w:shd w:val="clear" w:color="auto" w:fill="auto"/>
          </w:tcPr>
          <w:p w14:paraId="7EFA8A9E" w14:textId="59B0BA51" w:rsidR="00FD6F1E" w:rsidRPr="00FD6F1E" w:rsidRDefault="00FD6F1E" w:rsidP="00FD6F1E">
            <w:pPr>
              <w:adjustRightInd w:val="0"/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eastAsia="Calibri"/>
                <w:i/>
                <w:color w:val="000000" w:themeColor="text1"/>
                <w:sz w:val="24"/>
                <w:szCs w:val="24"/>
                <w:lang w:val="ru-RU" w:eastAsia="ru-RU"/>
              </w:rPr>
              <w:t>Знает:</w:t>
            </w:r>
            <w:r w:rsidRPr="00FD6F1E">
              <w:rPr>
                <w:rFonts w:eastAsia="Calibri"/>
                <w:i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FD6F1E"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  <w:t xml:space="preserve">общие </w:t>
            </w:r>
            <w:r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  <w:t>е</w:t>
            </w:r>
            <w:r w:rsidRPr="00FD6F1E"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  <w:t xml:space="preserve">стественнонаучные и </w:t>
            </w:r>
            <w:proofErr w:type="spellStart"/>
            <w:r w:rsidRPr="00FD6F1E"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  <w:t>социогуманитарные</w:t>
            </w:r>
            <w:proofErr w:type="spellEnd"/>
            <w:r w:rsidRPr="00FD6F1E"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  <w:t xml:space="preserve"> основания психологической науки, методологические принципы проведения теоретических и эмпирических научных исследований в психологии</w:t>
            </w:r>
            <w:r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26E332EC" w14:textId="568A55D2" w:rsidR="00FD6F1E" w:rsidRPr="00FD6F1E" w:rsidRDefault="00FD6F1E" w:rsidP="00FD6F1E">
            <w:pPr>
              <w:adjustRightInd w:val="0"/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eastAsia="Calibri"/>
                <w:i/>
                <w:color w:val="000000" w:themeColor="text1"/>
                <w:sz w:val="24"/>
                <w:szCs w:val="24"/>
                <w:lang w:val="ru-RU" w:eastAsia="ru-RU"/>
              </w:rPr>
              <w:t>Умеет:</w:t>
            </w:r>
            <w:r w:rsidRPr="00FD6F1E">
              <w:rPr>
                <w:rFonts w:eastAsia="Calibri"/>
                <w:i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FD6F1E"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  <w:t>применять критерии научности психологического исследования, критерии качества научных гипотез,</w:t>
            </w:r>
            <w:r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FD6F1E"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  <w:t>теоретических обзоров, эмпирических данных и результатов при оценке научных исследований</w:t>
            </w:r>
            <w:r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6722EE83" w14:textId="7E357012" w:rsidR="00FD6F1E" w:rsidRPr="00FD6F1E" w:rsidRDefault="00FD6F1E" w:rsidP="00FD6F1E">
            <w:pPr>
              <w:adjustRightInd w:val="0"/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</w:pPr>
            <w:r w:rsidRPr="00FD6F1E">
              <w:rPr>
                <w:rFonts w:eastAsia="Calibri"/>
                <w:i/>
                <w:color w:val="000000" w:themeColor="text1"/>
                <w:sz w:val="24"/>
                <w:szCs w:val="24"/>
                <w:lang w:val="ru-RU" w:eastAsia="ru-RU"/>
              </w:rPr>
              <w:t>Владеет:</w:t>
            </w:r>
            <w:r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FD6F1E"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  <w:t>способами поиска, обработки, классификации и систематизации научно</w:t>
            </w:r>
            <w:r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  <w:noBreakHyphen/>
            </w:r>
            <w:r w:rsidRPr="00FD6F1E"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  <w:t>теоретической и эмпирической информации</w:t>
            </w:r>
            <w:r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bookmarkEnd w:id="15"/>
      <w:bookmarkEnd w:id="19"/>
      <w:bookmarkEnd w:id="21"/>
      <w:bookmarkEnd w:id="22"/>
    </w:tbl>
    <w:p w14:paraId="2115897A" w14:textId="77777777" w:rsidR="00CD3237" w:rsidRDefault="00CD3237" w:rsidP="00CD3237">
      <w:pPr>
        <w:keepNext/>
        <w:widowControl/>
        <w:autoSpaceDE/>
        <w:autoSpaceDN/>
        <w:ind w:firstLine="567"/>
        <w:outlineLvl w:val="1"/>
        <w:rPr>
          <w:b/>
          <w:sz w:val="24"/>
          <w:szCs w:val="20"/>
          <w:lang w:val="ru-RU" w:eastAsia="ru-RU"/>
        </w:rPr>
      </w:pPr>
    </w:p>
    <w:p w14:paraId="2CC9D6A4" w14:textId="705038E1" w:rsidR="00CD3237" w:rsidRPr="00CD3237" w:rsidRDefault="00CD3237" w:rsidP="00CD3237">
      <w:pPr>
        <w:keepNext/>
        <w:widowControl/>
        <w:autoSpaceDE/>
        <w:autoSpaceDN/>
        <w:ind w:firstLine="567"/>
        <w:outlineLvl w:val="1"/>
        <w:rPr>
          <w:b/>
          <w:sz w:val="24"/>
          <w:szCs w:val="20"/>
          <w:lang w:val="ru-RU" w:eastAsia="ru-RU"/>
        </w:rPr>
      </w:pPr>
      <w:bookmarkStart w:id="24" w:name="_Toc147752218"/>
      <w:r>
        <w:rPr>
          <w:b/>
          <w:sz w:val="24"/>
          <w:szCs w:val="20"/>
          <w:lang w:val="ru-RU" w:eastAsia="ru-RU"/>
        </w:rPr>
        <w:t>1</w:t>
      </w:r>
      <w:r w:rsidRPr="00CD3237">
        <w:rPr>
          <w:b/>
          <w:sz w:val="24"/>
          <w:szCs w:val="20"/>
          <w:lang w:val="ru-RU" w:eastAsia="ru-RU"/>
        </w:rPr>
        <w:t>.</w:t>
      </w:r>
      <w:r w:rsidR="004217DA">
        <w:rPr>
          <w:b/>
          <w:sz w:val="24"/>
          <w:szCs w:val="20"/>
          <w:lang w:val="ru-RU" w:eastAsia="ru-RU"/>
        </w:rPr>
        <w:t>6</w:t>
      </w:r>
      <w:r w:rsidRPr="00CD3237">
        <w:rPr>
          <w:b/>
          <w:sz w:val="24"/>
          <w:szCs w:val="20"/>
          <w:lang w:val="ru-RU" w:eastAsia="ru-RU"/>
        </w:rPr>
        <w:t xml:space="preserve">. Место </w:t>
      </w:r>
      <w:r w:rsidR="004217DA">
        <w:rPr>
          <w:b/>
          <w:sz w:val="24"/>
          <w:szCs w:val="20"/>
          <w:lang w:val="ru-RU" w:eastAsia="ru-RU"/>
        </w:rPr>
        <w:t>практики</w:t>
      </w:r>
      <w:r w:rsidRPr="00CD3237">
        <w:rPr>
          <w:b/>
          <w:sz w:val="24"/>
          <w:szCs w:val="20"/>
          <w:lang w:val="ru-RU" w:eastAsia="ru-RU"/>
        </w:rPr>
        <w:t xml:space="preserve"> в структуре образовательной программы</w:t>
      </w:r>
      <w:bookmarkEnd w:id="24"/>
    </w:p>
    <w:p w14:paraId="563C286B" w14:textId="5EFD13A7" w:rsidR="00CD3237" w:rsidRPr="00CD3237" w:rsidRDefault="009537FD" w:rsidP="00CD3237">
      <w:pPr>
        <w:widowControl/>
        <w:autoSpaceDE/>
        <w:autoSpaceDN/>
        <w:ind w:firstLine="567"/>
        <w:jc w:val="both"/>
        <w:rPr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t xml:space="preserve">Учебная </w:t>
      </w:r>
      <w:r w:rsidR="004217DA">
        <w:rPr>
          <w:sz w:val="24"/>
          <w:szCs w:val="24"/>
          <w:lang w:val="ru-RU" w:eastAsia="ru-RU"/>
        </w:rPr>
        <w:t>практика</w:t>
      </w:r>
      <w:r w:rsidR="004217DA" w:rsidRPr="00CD3237">
        <w:rPr>
          <w:sz w:val="24"/>
          <w:szCs w:val="24"/>
          <w:lang w:val="ru-RU" w:eastAsia="ru-RU"/>
        </w:rPr>
        <w:t xml:space="preserve"> </w:t>
      </w:r>
      <w:r w:rsidR="00CD3237" w:rsidRPr="00CD3237">
        <w:rPr>
          <w:sz w:val="24"/>
          <w:szCs w:val="24"/>
          <w:lang w:val="ru-RU" w:eastAsia="ru-RU"/>
        </w:rPr>
        <w:t>относится к обязательной части блока дисциплин учебного плана.</w:t>
      </w:r>
    </w:p>
    <w:p w14:paraId="5CE77EB7" w14:textId="6914968B" w:rsidR="00CD3237" w:rsidRPr="00693F3D" w:rsidRDefault="004217DA" w:rsidP="00CD3237">
      <w:pPr>
        <w:widowControl/>
        <w:autoSpaceDE/>
        <w:autoSpaceDN/>
        <w:ind w:firstLine="567"/>
        <w:jc w:val="both"/>
        <w:rPr>
          <w:color w:val="000000" w:themeColor="text1"/>
          <w:sz w:val="24"/>
          <w:szCs w:val="24"/>
          <w:lang w:val="ru-RU" w:eastAsia="ru-RU"/>
        </w:rPr>
      </w:pPr>
      <w:r w:rsidRPr="00693F3D">
        <w:rPr>
          <w:color w:val="000000" w:themeColor="text1"/>
          <w:sz w:val="24"/>
          <w:szCs w:val="24"/>
          <w:lang w:val="ru-RU" w:eastAsia="ru-RU"/>
        </w:rPr>
        <w:t>Для прохождения практики необходимы знания, умения и владения, сформированные в ходе изучения следующих дисциплин:</w:t>
      </w:r>
      <w:r w:rsidR="00A100AD">
        <w:rPr>
          <w:color w:val="000000" w:themeColor="text1"/>
          <w:sz w:val="24"/>
          <w:szCs w:val="24"/>
          <w:lang w:val="ru-RU" w:eastAsia="ru-RU"/>
        </w:rPr>
        <w:t xml:space="preserve"> </w:t>
      </w:r>
      <w:r w:rsidR="00A100AD" w:rsidRPr="00C304B0">
        <w:rPr>
          <w:color w:val="000000" w:themeColor="text1"/>
          <w:sz w:val="24"/>
          <w:szCs w:val="24"/>
          <w:lang w:val="ru-RU" w:eastAsia="ru-RU"/>
        </w:rPr>
        <w:t>«</w:t>
      </w:r>
      <w:r w:rsidR="00C304B0">
        <w:rPr>
          <w:color w:val="000000" w:themeColor="text1"/>
          <w:sz w:val="24"/>
          <w:szCs w:val="24"/>
          <w:lang w:val="ru-RU" w:eastAsia="ru-RU"/>
        </w:rPr>
        <w:t>Психологическая помощь в экстренных ситуациях</w:t>
      </w:r>
      <w:r w:rsidR="00A100AD" w:rsidRPr="00C304B0">
        <w:rPr>
          <w:color w:val="000000" w:themeColor="text1"/>
          <w:sz w:val="24"/>
          <w:szCs w:val="24"/>
          <w:lang w:val="ru-RU" w:eastAsia="ru-RU"/>
        </w:rPr>
        <w:t>», «</w:t>
      </w:r>
      <w:r w:rsidR="00C304B0">
        <w:rPr>
          <w:color w:val="000000" w:themeColor="text1"/>
          <w:sz w:val="24"/>
          <w:szCs w:val="24"/>
          <w:lang w:val="ru-RU" w:eastAsia="ru-RU"/>
        </w:rPr>
        <w:t xml:space="preserve">Технологии социально-психологического проектирования», «Психология здоровья личности», «Психология </w:t>
      </w:r>
      <w:proofErr w:type="spellStart"/>
      <w:r w:rsidR="00C304B0">
        <w:rPr>
          <w:color w:val="000000" w:themeColor="text1"/>
          <w:sz w:val="24"/>
          <w:szCs w:val="24"/>
          <w:lang w:val="ru-RU" w:eastAsia="ru-RU"/>
        </w:rPr>
        <w:t>аддикции</w:t>
      </w:r>
      <w:proofErr w:type="spellEnd"/>
      <w:r w:rsidR="00C304B0">
        <w:rPr>
          <w:color w:val="000000" w:themeColor="text1"/>
          <w:sz w:val="24"/>
          <w:szCs w:val="24"/>
          <w:lang w:val="ru-RU" w:eastAsia="ru-RU"/>
        </w:rPr>
        <w:t>», «Психология суицидального поведения»</w:t>
      </w:r>
      <w:r w:rsidR="00E214B8" w:rsidRPr="00C304B0">
        <w:rPr>
          <w:color w:val="000000" w:themeColor="text1"/>
          <w:sz w:val="24"/>
          <w:szCs w:val="24"/>
          <w:lang w:val="ru-RU" w:eastAsia="ru-RU"/>
        </w:rPr>
        <w:t>.</w:t>
      </w:r>
    </w:p>
    <w:p w14:paraId="508A2494" w14:textId="5E0B1968" w:rsidR="00CD3237" w:rsidRPr="00C304B0" w:rsidRDefault="00CD3237" w:rsidP="00CD3237">
      <w:pPr>
        <w:widowControl/>
        <w:autoSpaceDE/>
        <w:autoSpaceDN/>
        <w:ind w:firstLine="567"/>
        <w:jc w:val="both"/>
        <w:rPr>
          <w:color w:val="000000" w:themeColor="text1"/>
          <w:sz w:val="24"/>
          <w:szCs w:val="24"/>
          <w:lang w:val="ru-RU" w:eastAsia="ru-RU"/>
        </w:rPr>
      </w:pPr>
      <w:bookmarkStart w:id="25" w:name="_Hlk145417390"/>
      <w:bookmarkStart w:id="26" w:name="_Hlk145409907"/>
      <w:r w:rsidRPr="00693F3D">
        <w:rPr>
          <w:color w:val="000000" w:themeColor="text1"/>
          <w:sz w:val="24"/>
          <w:szCs w:val="24"/>
          <w:lang w:val="ru-RU" w:eastAsia="ru-RU"/>
        </w:rPr>
        <w:t xml:space="preserve">В результате </w:t>
      </w:r>
      <w:bookmarkEnd w:id="25"/>
      <w:bookmarkEnd w:id="26"/>
      <w:r w:rsidR="00B20A85" w:rsidRPr="00693F3D">
        <w:rPr>
          <w:color w:val="000000" w:themeColor="text1"/>
          <w:sz w:val="24"/>
          <w:szCs w:val="24"/>
          <w:lang w:val="ru-RU" w:eastAsia="ru-RU"/>
        </w:rPr>
        <w:t xml:space="preserve">прохождения практики формируются </w:t>
      </w:r>
      <w:r w:rsidR="00B20A85">
        <w:rPr>
          <w:sz w:val="24"/>
          <w:szCs w:val="24"/>
          <w:lang w:val="ru-RU" w:eastAsia="ru-RU"/>
        </w:rPr>
        <w:t xml:space="preserve">знания, умения и владения, необходимые для </w:t>
      </w:r>
      <w:r w:rsidR="00C304B0">
        <w:rPr>
          <w:sz w:val="24"/>
          <w:szCs w:val="24"/>
          <w:lang w:val="ru-RU" w:eastAsia="ru-RU"/>
        </w:rPr>
        <w:t>п</w:t>
      </w:r>
      <w:r w:rsidR="00C304B0" w:rsidRPr="00C304B0">
        <w:rPr>
          <w:sz w:val="24"/>
          <w:szCs w:val="24"/>
          <w:lang w:val="ru-RU" w:eastAsia="ru-RU"/>
        </w:rPr>
        <w:t>одготовк</w:t>
      </w:r>
      <w:r w:rsidR="00C304B0">
        <w:rPr>
          <w:sz w:val="24"/>
          <w:szCs w:val="24"/>
          <w:lang w:val="ru-RU" w:eastAsia="ru-RU"/>
        </w:rPr>
        <w:t>и</w:t>
      </w:r>
      <w:r w:rsidR="00C304B0" w:rsidRPr="00C304B0">
        <w:rPr>
          <w:sz w:val="24"/>
          <w:szCs w:val="24"/>
          <w:lang w:val="ru-RU" w:eastAsia="ru-RU"/>
        </w:rPr>
        <w:t xml:space="preserve"> к процедуре защиты и защит</w:t>
      </w:r>
      <w:r w:rsidR="00C304B0">
        <w:rPr>
          <w:sz w:val="24"/>
          <w:szCs w:val="24"/>
          <w:lang w:val="ru-RU" w:eastAsia="ru-RU"/>
        </w:rPr>
        <w:t>ы</w:t>
      </w:r>
      <w:r w:rsidR="00C304B0" w:rsidRPr="00C304B0">
        <w:rPr>
          <w:sz w:val="24"/>
          <w:szCs w:val="24"/>
          <w:lang w:val="ru-RU" w:eastAsia="ru-RU"/>
        </w:rPr>
        <w:t xml:space="preserve"> выпускной квалификационной работы</w:t>
      </w:r>
      <w:r w:rsidR="00C304B0">
        <w:rPr>
          <w:sz w:val="24"/>
          <w:szCs w:val="24"/>
          <w:lang w:val="ru-RU" w:eastAsia="ru-RU"/>
        </w:rPr>
        <w:t>.</w:t>
      </w:r>
    </w:p>
    <w:p w14:paraId="70A45F62" w14:textId="77777777" w:rsidR="00CD3237" w:rsidRPr="00CD3237" w:rsidRDefault="00CD3237" w:rsidP="00CD3237">
      <w:pPr>
        <w:widowControl/>
        <w:autoSpaceDE/>
        <w:autoSpaceDN/>
        <w:ind w:firstLine="567"/>
        <w:jc w:val="both"/>
        <w:rPr>
          <w:sz w:val="24"/>
          <w:szCs w:val="24"/>
          <w:lang w:val="ru-RU" w:eastAsia="ru-RU"/>
        </w:rPr>
      </w:pPr>
    </w:p>
    <w:p w14:paraId="5EAA274B" w14:textId="36B24824" w:rsidR="00CD3237" w:rsidRPr="00CD3237" w:rsidRDefault="00CD3237" w:rsidP="00CD3237">
      <w:pPr>
        <w:keepNext/>
        <w:widowControl/>
        <w:autoSpaceDE/>
        <w:autoSpaceDN/>
        <w:ind w:firstLine="567"/>
        <w:outlineLvl w:val="0"/>
        <w:rPr>
          <w:b/>
          <w:sz w:val="24"/>
          <w:szCs w:val="20"/>
          <w:lang w:val="ru-RU" w:eastAsia="ru-RU"/>
        </w:rPr>
      </w:pPr>
      <w:bookmarkStart w:id="27" w:name="_Toc102053189"/>
      <w:bookmarkStart w:id="28" w:name="_Toc147752219"/>
      <w:bookmarkStart w:id="29" w:name="_Hlk145409957"/>
      <w:bookmarkStart w:id="30" w:name="_Hlk145402852"/>
      <w:r>
        <w:rPr>
          <w:b/>
          <w:sz w:val="24"/>
          <w:szCs w:val="20"/>
          <w:lang w:val="ru-RU" w:eastAsia="ru-RU"/>
        </w:rPr>
        <w:t xml:space="preserve">2. </w:t>
      </w:r>
      <w:r w:rsidRPr="00CD3237">
        <w:rPr>
          <w:b/>
          <w:sz w:val="24"/>
          <w:szCs w:val="20"/>
          <w:lang w:val="ru-RU" w:eastAsia="ru-RU"/>
        </w:rPr>
        <w:t xml:space="preserve">Структура </w:t>
      </w:r>
      <w:bookmarkEnd w:id="27"/>
      <w:r w:rsidR="006E5256">
        <w:rPr>
          <w:b/>
          <w:sz w:val="24"/>
          <w:szCs w:val="20"/>
          <w:lang w:val="ru-RU" w:eastAsia="ru-RU"/>
        </w:rPr>
        <w:t>практики</w:t>
      </w:r>
      <w:bookmarkEnd w:id="28"/>
    </w:p>
    <w:p w14:paraId="23915F9F" w14:textId="15913B11" w:rsidR="00CD3237" w:rsidRPr="004E5CB5" w:rsidRDefault="00CD3237" w:rsidP="004E5CB5">
      <w:pPr>
        <w:widowControl/>
        <w:autoSpaceDE/>
        <w:autoSpaceDN/>
        <w:ind w:firstLine="567"/>
        <w:jc w:val="both"/>
        <w:rPr>
          <w:bCs/>
          <w:sz w:val="24"/>
          <w:szCs w:val="24"/>
          <w:lang w:val="ru-RU" w:eastAsia="ru-RU"/>
        </w:rPr>
      </w:pPr>
      <w:r w:rsidRPr="00CD3237">
        <w:rPr>
          <w:bCs/>
          <w:sz w:val="24"/>
          <w:szCs w:val="24"/>
          <w:lang w:val="ru-RU" w:eastAsia="ru-RU"/>
        </w:rPr>
        <w:t>Об</w:t>
      </w:r>
      <w:r w:rsidR="006E5256">
        <w:rPr>
          <w:bCs/>
          <w:sz w:val="24"/>
          <w:szCs w:val="24"/>
          <w:lang w:val="ru-RU" w:eastAsia="ru-RU"/>
        </w:rPr>
        <w:t xml:space="preserve">ъем практики </w:t>
      </w:r>
      <w:r w:rsidR="009537FD">
        <w:rPr>
          <w:bCs/>
          <w:sz w:val="24"/>
          <w:szCs w:val="24"/>
          <w:lang w:val="ru-RU" w:eastAsia="ru-RU"/>
        </w:rPr>
        <w:t xml:space="preserve">в </w:t>
      </w:r>
      <w:r w:rsidR="0010438F">
        <w:rPr>
          <w:bCs/>
          <w:sz w:val="24"/>
          <w:szCs w:val="24"/>
          <w:lang w:val="ru-RU" w:eastAsia="ru-RU"/>
        </w:rPr>
        <w:t>4</w:t>
      </w:r>
      <w:r w:rsidR="009537FD">
        <w:rPr>
          <w:bCs/>
          <w:sz w:val="24"/>
          <w:szCs w:val="24"/>
          <w:lang w:val="ru-RU" w:eastAsia="ru-RU"/>
        </w:rPr>
        <w:t xml:space="preserve">-ом семестре </w:t>
      </w:r>
      <w:r w:rsidRPr="00CD3237">
        <w:rPr>
          <w:bCs/>
          <w:sz w:val="24"/>
          <w:szCs w:val="24"/>
          <w:lang w:val="ru-RU" w:eastAsia="ru-RU"/>
        </w:rPr>
        <w:t xml:space="preserve">составляет </w:t>
      </w:r>
      <w:r w:rsidR="0010438F">
        <w:rPr>
          <w:bCs/>
          <w:sz w:val="24"/>
          <w:szCs w:val="24"/>
          <w:lang w:val="ru-RU" w:eastAsia="ru-RU"/>
        </w:rPr>
        <w:t>6</w:t>
      </w:r>
      <w:r w:rsidRPr="00CD3237">
        <w:rPr>
          <w:bCs/>
          <w:sz w:val="24"/>
          <w:szCs w:val="24"/>
          <w:lang w:val="ru-RU" w:eastAsia="ru-RU"/>
        </w:rPr>
        <w:t xml:space="preserve"> </w:t>
      </w:r>
      <w:proofErr w:type="spellStart"/>
      <w:r w:rsidRPr="00CD3237">
        <w:rPr>
          <w:bCs/>
          <w:sz w:val="24"/>
          <w:szCs w:val="24"/>
          <w:lang w:val="ru-RU" w:eastAsia="ru-RU"/>
        </w:rPr>
        <w:t>з.е</w:t>
      </w:r>
      <w:proofErr w:type="spellEnd"/>
      <w:r w:rsidRPr="00CD3237">
        <w:rPr>
          <w:bCs/>
          <w:sz w:val="24"/>
          <w:szCs w:val="24"/>
          <w:lang w:val="ru-RU" w:eastAsia="ru-RU"/>
        </w:rPr>
        <w:t xml:space="preserve">., </w:t>
      </w:r>
      <w:r w:rsidR="00AB3E16">
        <w:rPr>
          <w:bCs/>
          <w:sz w:val="24"/>
          <w:szCs w:val="24"/>
          <w:lang w:val="ru-RU" w:eastAsia="ru-RU"/>
        </w:rPr>
        <w:t>216</w:t>
      </w:r>
      <w:r w:rsidRPr="00CD3237">
        <w:rPr>
          <w:bCs/>
          <w:sz w:val="24"/>
          <w:szCs w:val="24"/>
          <w:lang w:val="ru-RU" w:eastAsia="ru-RU"/>
        </w:rPr>
        <w:t xml:space="preserve"> академических час</w:t>
      </w:r>
      <w:r w:rsidR="00B20A85">
        <w:rPr>
          <w:bCs/>
          <w:sz w:val="24"/>
          <w:szCs w:val="24"/>
          <w:lang w:val="ru-RU" w:eastAsia="ru-RU"/>
        </w:rPr>
        <w:t>ов</w:t>
      </w:r>
      <w:r w:rsidR="006E5256">
        <w:rPr>
          <w:bCs/>
          <w:sz w:val="24"/>
          <w:szCs w:val="24"/>
          <w:lang w:val="ru-RU" w:eastAsia="ru-RU"/>
        </w:rPr>
        <w:t>, в т.ч. контактная работа</w:t>
      </w:r>
      <w:r w:rsidR="004E5CB5">
        <w:rPr>
          <w:bCs/>
          <w:sz w:val="24"/>
          <w:szCs w:val="24"/>
          <w:lang w:val="ru-RU" w:eastAsia="ru-RU"/>
        </w:rPr>
        <w:t> </w:t>
      </w:r>
      <w:r w:rsidR="006E5256">
        <w:rPr>
          <w:bCs/>
          <w:sz w:val="24"/>
          <w:szCs w:val="24"/>
          <w:lang w:val="ru-RU" w:eastAsia="ru-RU"/>
        </w:rPr>
        <w:t xml:space="preserve">2 ч., самостоятельная работа </w:t>
      </w:r>
      <w:r w:rsidR="00AB3E16">
        <w:rPr>
          <w:bCs/>
          <w:sz w:val="24"/>
          <w:szCs w:val="24"/>
          <w:lang w:val="ru-RU" w:eastAsia="ru-RU"/>
        </w:rPr>
        <w:t>214</w:t>
      </w:r>
      <w:r w:rsidR="006E5256">
        <w:rPr>
          <w:bCs/>
          <w:sz w:val="24"/>
          <w:szCs w:val="24"/>
          <w:lang w:val="ru-RU" w:eastAsia="ru-RU"/>
        </w:rPr>
        <w:t xml:space="preserve"> ч., продолжительность – </w:t>
      </w:r>
      <w:r w:rsidR="0010438F">
        <w:rPr>
          <w:bCs/>
          <w:sz w:val="24"/>
          <w:szCs w:val="24"/>
          <w:lang w:val="ru-RU" w:eastAsia="ru-RU"/>
        </w:rPr>
        <w:t>4</w:t>
      </w:r>
      <w:r w:rsidR="006E5256">
        <w:rPr>
          <w:bCs/>
          <w:sz w:val="24"/>
          <w:szCs w:val="24"/>
          <w:lang w:val="ru-RU" w:eastAsia="ru-RU"/>
        </w:rPr>
        <w:t xml:space="preserve"> недел</w:t>
      </w:r>
      <w:r w:rsidR="00E214B8">
        <w:rPr>
          <w:bCs/>
          <w:sz w:val="24"/>
          <w:szCs w:val="24"/>
          <w:lang w:val="ru-RU" w:eastAsia="ru-RU"/>
        </w:rPr>
        <w:t>и</w:t>
      </w:r>
      <w:r w:rsidR="006E5256">
        <w:rPr>
          <w:bCs/>
          <w:sz w:val="24"/>
          <w:szCs w:val="24"/>
          <w:lang w:val="ru-RU" w:eastAsia="ru-RU"/>
        </w:rPr>
        <w:t>.</w:t>
      </w:r>
      <w:bookmarkStart w:id="31" w:name="_Hlk145411612"/>
      <w:bookmarkEnd w:id="29"/>
    </w:p>
    <w:bookmarkEnd w:id="30"/>
    <w:bookmarkEnd w:id="31"/>
    <w:p w14:paraId="67F8F985" w14:textId="77777777" w:rsidR="0000364C" w:rsidRPr="00CD3237" w:rsidRDefault="0000364C" w:rsidP="00C021A2">
      <w:pPr>
        <w:pStyle w:val="a3"/>
        <w:spacing w:before="7"/>
        <w:ind w:right="-63" w:firstLine="709"/>
        <w:rPr>
          <w:b/>
          <w:sz w:val="28"/>
          <w:szCs w:val="28"/>
          <w:lang w:val="ru-RU"/>
        </w:rPr>
      </w:pPr>
    </w:p>
    <w:p w14:paraId="548E744D" w14:textId="7E79786B" w:rsidR="00341DA2" w:rsidRPr="00341DA2" w:rsidRDefault="00341DA2" w:rsidP="00341DA2">
      <w:pPr>
        <w:keepNext/>
        <w:widowControl/>
        <w:autoSpaceDE/>
        <w:autoSpaceDN/>
        <w:ind w:firstLine="567"/>
        <w:outlineLvl w:val="0"/>
        <w:rPr>
          <w:b/>
          <w:sz w:val="24"/>
          <w:szCs w:val="20"/>
          <w:lang w:val="ru-RU" w:eastAsia="ru-RU"/>
        </w:rPr>
      </w:pPr>
      <w:bookmarkStart w:id="32" w:name="_Toc102053190"/>
      <w:bookmarkStart w:id="33" w:name="_Toc147752220"/>
      <w:bookmarkStart w:id="34" w:name="_Hlk145411732"/>
      <w:r>
        <w:rPr>
          <w:b/>
          <w:sz w:val="24"/>
          <w:szCs w:val="20"/>
          <w:lang w:val="ru-RU" w:eastAsia="ru-RU"/>
        </w:rPr>
        <w:t xml:space="preserve">3. </w:t>
      </w:r>
      <w:r w:rsidRPr="00341DA2">
        <w:rPr>
          <w:b/>
          <w:sz w:val="24"/>
          <w:szCs w:val="20"/>
          <w:lang w:val="ru-RU" w:eastAsia="ru-RU"/>
        </w:rPr>
        <w:t xml:space="preserve">Содержание </w:t>
      </w:r>
      <w:bookmarkEnd w:id="32"/>
      <w:r w:rsidR="006E5256">
        <w:rPr>
          <w:b/>
          <w:sz w:val="24"/>
          <w:szCs w:val="20"/>
          <w:lang w:val="ru-RU" w:eastAsia="ru-RU"/>
        </w:rPr>
        <w:t>практики</w:t>
      </w:r>
      <w:bookmarkEnd w:id="33"/>
    </w:p>
    <w:p w14:paraId="781097FE" w14:textId="77777777" w:rsidR="00341DA2" w:rsidRPr="00341DA2" w:rsidRDefault="00341DA2" w:rsidP="00341DA2">
      <w:pPr>
        <w:widowControl/>
        <w:autoSpaceDE/>
        <w:autoSpaceDN/>
        <w:rPr>
          <w:sz w:val="24"/>
          <w:szCs w:val="24"/>
          <w:lang w:val="ru-RU" w:eastAsia="ru-RU"/>
        </w:rPr>
      </w:pPr>
    </w:p>
    <w:tbl>
      <w:tblPr>
        <w:tblW w:w="938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08"/>
        <w:gridCol w:w="2936"/>
        <w:gridCol w:w="5836"/>
      </w:tblGrid>
      <w:tr w:rsidR="00341DA2" w:rsidRPr="00341DA2" w14:paraId="22BA6AFF" w14:textId="77777777" w:rsidTr="00DB3D00">
        <w:trPr>
          <w:trHeight w:val="269"/>
        </w:trPr>
        <w:tc>
          <w:tcPr>
            <w:tcW w:w="6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A3EC4D" w14:textId="77777777" w:rsidR="00341DA2" w:rsidRPr="00341DA2" w:rsidRDefault="00341DA2" w:rsidP="00341DA2">
            <w:pPr>
              <w:widowControl/>
              <w:autoSpaceDE/>
              <w:autoSpaceDN/>
              <w:rPr>
                <w:sz w:val="24"/>
                <w:szCs w:val="24"/>
                <w:lang w:val="ru-RU" w:eastAsia="ru-RU"/>
              </w:rPr>
            </w:pPr>
            <w:r w:rsidRPr="00341DA2">
              <w:rPr>
                <w:b/>
                <w:bCs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2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AD17B8" w14:textId="7EFB44DF" w:rsidR="00341DA2" w:rsidRPr="00341DA2" w:rsidRDefault="00341DA2" w:rsidP="00341DA2">
            <w:pPr>
              <w:widowControl/>
              <w:autoSpaceDE/>
              <w:autoSpaceDN/>
              <w:rPr>
                <w:sz w:val="24"/>
                <w:szCs w:val="24"/>
                <w:lang w:val="ru-RU" w:eastAsia="ru-RU"/>
              </w:rPr>
            </w:pPr>
            <w:r w:rsidRPr="00341DA2">
              <w:rPr>
                <w:b/>
                <w:bCs/>
                <w:sz w:val="24"/>
                <w:szCs w:val="24"/>
                <w:lang w:val="ru-RU" w:eastAsia="ru-RU"/>
              </w:rPr>
              <w:t>Наименование раздела</w:t>
            </w:r>
          </w:p>
        </w:tc>
        <w:tc>
          <w:tcPr>
            <w:tcW w:w="5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173CE34" w14:textId="77777777" w:rsidR="00341DA2" w:rsidRPr="00341DA2" w:rsidRDefault="00341DA2" w:rsidP="00341DA2">
            <w:pPr>
              <w:widowControl/>
              <w:autoSpaceDE/>
              <w:autoSpaceDN/>
              <w:rPr>
                <w:sz w:val="24"/>
                <w:szCs w:val="24"/>
                <w:lang w:val="en-US" w:eastAsia="ru-RU"/>
              </w:rPr>
            </w:pPr>
            <w:r w:rsidRPr="00341DA2">
              <w:rPr>
                <w:b/>
                <w:bCs/>
                <w:sz w:val="24"/>
                <w:szCs w:val="24"/>
                <w:lang w:val="ru-RU" w:eastAsia="ru-RU"/>
              </w:rPr>
              <w:t xml:space="preserve">Содержание </w:t>
            </w:r>
          </w:p>
        </w:tc>
      </w:tr>
      <w:bookmarkEnd w:id="34"/>
      <w:tr w:rsidR="002F09CB" w:rsidRPr="00341DA2" w14:paraId="73FA8AB0" w14:textId="77777777" w:rsidTr="00DB3D00">
        <w:trPr>
          <w:trHeight w:val="269"/>
        </w:trPr>
        <w:tc>
          <w:tcPr>
            <w:tcW w:w="6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A784C3" w14:textId="77777777" w:rsidR="002F09CB" w:rsidRPr="00341DA2" w:rsidRDefault="002F09CB" w:rsidP="002F09CB">
            <w:pPr>
              <w:widowControl/>
              <w:autoSpaceDE/>
              <w:autoSpaceDN/>
              <w:rPr>
                <w:sz w:val="24"/>
                <w:szCs w:val="24"/>
                <w:lang w:val="ru-RU" w:eastAsia="ru-RU"/>
              </w:rPr>
            </w:pPr>
            <w:r w:rsidRPr="00341DA2">
              <w:rPr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9D1BAA" w14:textId="2AE57F69" w:rsidR="002F09CB" w:rsidRPr="002F09CB" w:rsidRDefault="002F09CB" w:rsidP="002F09CB">
            <w:pPr>
              <w:widowControl/>
              <w:autoSpaceDE/>
              <w:autoSpaceDN/>
              <w:rPr>
                <w:sz w:val="24"/>
                <w:szCs w:val="24"/>
                <w:lang w:val="ru-RU" w:eastAsia="ru-RU"/>
              </w:rPr>
            </w:pPr>
            <w:proofErr w:type="spellStart"/>
            <w:r w:rsidRPr="002F09CB">
              <w:rPr>
                <w:sz w:val="24"/>
                <w:szCs w:val="24"/>
              </w:rPr>
              <w:t>Установочная</w:t>
            </w:r>
            <w:proofErr w:type="spellEnd"/>
            <w:r w:rsidRPr="002F09CB">
              <w:rPr>
                <w:sz w:val="24"/>
                <w:szCs w:val="24"/>
              </w:rPr>
              <w:t xml:space="preserve"> </w:t>
            </w:r>
            <w:proofErr w:type="spellStart"/>
            <w:r w:rsidRPr="002F09CB">
              <w:rPr>
                <w:sz w:val="24"/>
                <w:szCs w:val="24"/>
              </w:rPr>
              <w:t>конференция</w:t>
            </w:r>
            <w:proofErr w:type="spellEnd"/>
          </w:p>
        </w:tc>
        <w:tc>
          <w:tcPr>
            <w:tcW w:w="5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B0683C8" w14:textId="4103BCD5" w:rsidR="002F09CB" w:rsidRPr="00341DA2" w:rsidRDefault="00BA6631" w:rsidP="00BA6631">
            <w:pPr>
              <w:widowControl/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  <w:r w:rsidRPr="00BA6631">
              <w:rPr>
                <w:sz w:val="24"/>
                <w:szCs w:val="24"/>
                <w:lang w:val="ru-RU" w:eastAsia="ru-RU"/>
              </w:rPr>
              <w:t>Знакомство с руководителем практики,</w:t>
            </w:r>
            <w:r w:rsidR="00486C12">
              <w:rPr>
                <w:sz w:val="24"/>
                <w:szCs w:val="24"/>
                <w:lang w:val="ru-RU" w:eastAsia="ru-RU"/>
              </w:rPr>
              <w:t xml:space="preserve"> </w:t>
            </w:r>
            <w:r w:rsidRPr="00BA6631">
              <w:rPr>
                <w:sz w:val="24"/>
                <w:szCs w:val="24"/>
                <w:lang w:val="ru-RU" w:eastAsia="ru-RU"/>
              </w:rPr>
              <w:t>получение заданий, распределение по учреждениям (организациям), решение организационных вопросов, разработка индивидуального плана</w:t>
            </w:r>
            <w:r>
              <w:rPr>
                <w:sz w:val="24"/>
                <w:szCs w:val="24"/>
                <w:lang w:val="ru-RU" w:eastAsia="ru-RU"/>
              </w:rPr>
              <w:t>.</w:t>
            </w:r>
          </w:p>
        </w:tc>
      </w:tr>
      <w:tr w:rsidR="002F09CB" w:rsidRPr="00341DA2" w14:paraId="64406B8A" w14:textId="77777777" w:rsidTr="00DB3D00">
        <w:trPr>
          <w:trHeight w:val="269"/>
        </w:trPr>
        <w:tc>
          <w:tcPr>
            <w:tcW w:w="6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A765AA" w14:textId="77777777" w:rsidR="002F09CB" w:rsidRPr="00341DA2" w:rsidRDefault="002F09CB" w:rsidP="002F09CB">
            <w:pPr>
              <w:widowControl/>
              <w:autoSpaceDE/>
              <w:autoSpaceDN/>
              <w:rPr>
                <w:sz w:val="24"/>
                <w:szCs w:val="24"/>
                <w:lang w:val="ru-RU" w:eastAsia="ru-RU"/>
              </w:rPr>
            </w:pPr>
            <w:r w:rsidRPr="00341DA2"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F421F8" w14:textId="0D145659" w:rsidR="002F09CB" w:rsidRPr="002F09CB" w:rsidRDefault="002F09CB" w:rsidP="002F09CB">
            <w:pPr>
              <w:widowControl/>
              <w:autoSpaceDE/>
              <w:autoSpaceDN/>
              <w:rPr>
                <w:bCs/>
                <w:sz w:val="24"/>
                <w:szCs w:val="24"/>
                <w:lang w:val="ru-RU" w:eastAsia="ru-RU"/>
              </w:rPr>
            </w:pPr>
            <w:proofErr w:type="spellStart"/>
            <w:r w:rsidRPr="002F09CB">
              <w:rPr>
                <w:sz w:val="24"/>
                <w:szCs w:val="24"/>
              </w:rPr>
              <w:t>Ознакомительный</w:t>
            </w:r>
            <w:proofErr w:type="spellEnd"/>
            <w:r w:rsidRPr="002F09CB">
              <w:rPr>
                <w:sz w:val="24"/>
                <w:szCs w:val="24"/>
              </w:rPr>
              <w:t xml:space="preserve"> </w:t>
            </w:r>
            <w:proofErr w:type="spellStart"/>
            <w:r w:rsidRPr="002F09CB">
              <w:rPr>
                <w:sz w:val="24"/>
                <w:szCs w:val="24"/>
              </w:rPr>
              <w:t>этап</w:t>
            </w:r>
            <w:proofErr w:type="spellEnd"/>
          </w:p>
        </w:tc>
        <w:tc>
          <w:tcPr>
            <w:tcW w:w="5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DE34E53" w14:textId="2D4E12C7" w:rsidR="002F09CB" w:rsidRPr="00BA6631" w:rsidRDefault="00BA6631" w:rsidP="00BA6631">
            <w:pPr>
              <w:widowControl/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  <w:r w:rsidRPr="00BA6631">
              <w:rPr>
                <w:sz w:val="24"/>
                <w:szCs w:val="24"/>
                <w:lang w:val="ru-RU" w:eastAsia="ru-RU"/>
              </w:rPr>
              <w:t>Ознакомление со структурой и функционированием учреждения/организации</w:t>
            </w:r>
            <w:r>
              <w:rPr>
                <w:sz w:val="24"/>
                <w:szCs w:val="24"/>
                <w:lang w:val="ru-RU" w:eastAsia="ru-RU"/>
              </w:rPr>
              <w:t xml:space="preserve"> в т.ч. </w:t>
            </w:r>
            <w:r w:rsidRPr="00BA6631">
              <w:rPr>
                <w:sz w:val="24"/>
                <w:szCs w:val="24"/>
                <w:lang w:val="ru-RU" w:eastAsia="ru-RU"/>
              </w:rPr>
              <w:t>психологической (если таковая имеется) социальной службы организации</w:t>
            </w:r>
            <w:r>
              <w:rPr>
                <w:sz w:val="24"/>
                <w:szCs w:val="24"/>
                <w:lang w:val="ru-RU" w:eastAsia="ru-RU"/>
              </w:rPr>
              <w:t>.</w:t>
            </w:r>
          </w:p>
        </w:tc>
      </w:tr>
      <w:tr w:rsidR="002F09CB" w:rsidRPr="00341DA2" w14:paraId="7FF10CAD" w14:textId="77777777" w:rsidTr="00DB3D00">
        <w:trPr>
          <w:trHeight w:val="269"/>
        </w:trPr>
        <w:tc>
          <w:tcPr>
            <w:tcW w:w="6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5D27EF" w14:textId="711B646F" w:rsidR="002F09CB" w:rsidRPr="00341DA2" w:rsidRDefault="00BA6631" w:rsidP="002F09CB">
            <w:pPr>
              <w:widowControl/>
              <w:autoSpaceDE/>
              <w:autoSpaceDN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lastRenderedPageBreak/>
              <w:t>3</w:t>
            </w:r>
          </w:p>
        </w:tc>
        <w:tc>
          <w:tcPr>
            <w:tcW w:w="2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D1DA3C" w14:textId="665D2B7B" w:rsidR="002F09CB" w:rsidRPr="002F09CB" w:rsidRDefault="002F09CB" w:rsidP="002F09CB">
            <w:pPr>
              <w:widowControl/>
              <w:autoSpaceDE/>
              <w:autoSpaceDN/>
              <w:rPr>
                <w:bCs/>
                <w:iCs/>
                <w:sz w:val="24"/>
                <w:szCs w:val="24"/>
                <w:lang w:val="ru-RU" w:eastAsia="ru-RU"/>
              </w:rPr>
            </w:pPr>
            <w:proofErr w:type="spellStart"/>
            <w:r w:rsidRPr="002F09CB">
              <w:rPr>
                <w:sz w:val="24"/>
                <w:szCs w:val="24"/>
              </w:rPr>
              <w:t>Аналитический</w:t>
            </w:r>
            <w:proofErr w:type="spellEnd"/>
            <w:r w:rsidRPr="002F09CB">
              <w:rPr>
                <w:sz w:val="24"/>
                <w:szCs w:val="24"/>
              </w:rPr>
              <w:t xml:space="preserve"> </w:t>
            </w:r>
            <w:proofErr w:type="spellStart"/>
            <w:r w:rsidRPr="002F09CB">
              <w:rPr>
                <w:sz w:val="24"/>
                <w:szCs w:val="24"/>
              </w:rPr>
              <w:t>этап</w:t>
            </w:r>
            <w:proofErr w:type="spellEnd"/>
          </w:p>
        </w:tc>
        <w:tc>
          <w:tcPr>
            <w:tcW w:w="5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5AE048B" w14:textId="27B057DF" w:rsidR="002F09CB" w:rsidRDefault="00BA6631" w:rsidP="00BA6631">
            <w:pPr>
              <w:widowControl/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  <w:r w:rsidRPr="00BA6631">
              <w:rPr>
                <w:sz w:val="24"/>
                <w:szCs w:val="24"/>
                <w:lang w:val="ru-RU" w:eastAsia="ru-RU"/>
              </w:rPr>
              <w:t>Анализ социально-психологических проблем соответствующих учреждений/организаций, способов их решения.</w:t>
            </w:r>
          </w:p>
        </w:tc>
      </w:tr>
      <w:tr w:rsidR="002F09CB" w:rsidRPr="00341DA2" w14:paraId="7E74378E" w14:textId="77777777" w:rsidTr="00DB3D00">
        <w:trPr>
          <w:trHeight w:val="269"/>
        </w:trPr>
        <w:tc>
          <w:tcPr>
            <w:tcW w:w="6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C7FD5C" w14:textId="42E8F9AC" w:rsidR="002F09CB" w:rsidRPr="00341DA2" w:rsidRDefault="00BA6631" w:rsidP="002F09CB">
            <w:pPr>
              <w:widowControl/>
              <w:autoSpaceDE/>
              <w:autoSpaceDN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4FA00A" w14:textId="0A1A2F0D" w:rsidR="002F09CB" w:rsidRPr="002F09CB" w:rsidRDefault="002F09CB" w:rsidP="002F09CB">
            <w:pPr>
              <w:widowControl/>
              <w:autoSpaceDE/>
              <w:autoSpaceDN/>
              <w:rPr>
                <w:bCs/>
                <w:iCs/>
                <w:sz w:val="24"/>
                <w:szCs w:val="24"/>
                <w:lang w:val="ru-RU" w:eastAsia="ru-RU"/>
              </w:rPr>
            </w:pPr>
            <w:proofErr w:type="spellStart"/>
            <w:r w:rsidRPr="002F09CB">
              <w:rPr>
                <w:sz w:val="24"/>
                <w:szCs w:val="24"/>
              </w:rPr>
              <w:t>Производственный</w:t>
            </w:r>
            <w:proofErr w:type="spellEnd"/>
            <w:r w:rsidRPr="002F09CB">
              <w:rPr>
                <w:sz w:val="24"/>
                <w:szCs w:val="24"/>
              </w:rPr>
              <w:t xml:space="preserve"> </w:t>
            </w:r>
            <w:proofErr w:type="spellStart"/>
            <w:r w:rsidRPr="002F09CB">
              <w:rPr>
                <w:sz w:val="24"/>
                <w:szCs w:val="24"/>
              </w:rPr>
              <w:t>этап</w:t>
            </w:r>
            <w:proofErr w:type="spellEnd"/>
          </w:p>
        </w:tc>
        <w:tc>
          <w:tcPr>
            <w:tcW w:w="5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64D3301" w14:textId="77777777" w:rsidR="00BA6631" w:rsidRDefault="00BA6631" w:rsidP="00BA6631">
            <w:pPr>
              <w:widowControl/>
              <w:autoSpaceDE/>
              <w:autoSpaceDN/>
              <w:jc w:val="both"/>
            </w:pPr>
            <w:r w:rsidRPr="00BA6631">
              <w:rPr>
                <w:sz w:val="24"/>
                <w:szCs w:val="24"/>
                <w:lang w:val="ru-RU" w:eastAsia="ru-RU"/>
              </w:rPr>
              <w:t>Разработка программы и проведение работ с целью решения типовых задач в практических областях психологии</w:t>
            </w:r>
            <w:r>
              <w:rPr>
                <w:sz w:val="24"/>
                <w:szCs w:val="24"/>
                <w:lang w:val="ru-RU" w:eastAsia="ru-RU"/>
              </w:rPr>
              <w:t>.</w:t>
            </w:r>
            <w:r>
              <w:t xml:space="preserve"> </w:t>
            </w:r>
          </w:p>
          <w:p w14:paraId="73BB95F1" w14:textId="1AAA7FA3" w:rsidR="002F09CB" w:rsidRDefault="00BA6631" w:rsidP="00BA6631">
            <w:pPr>
              <w:widowControl/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  <w:r w:rsidRPr="00BA6631">
              <w:rPr>
                <w:sz w:val="24"/>
                <w:szCs w:val="24"/>
                <w:lang w:val="ru-RU" w:eastAsia="ru-RU"/>
              </w:rPr>
              <w:t>Участие в практической психологической деятельности подразделения при сопровождении руководителя организации/ психолога организации</w:t>
            </w:r>
            <w:r>
              <w:rPr>
                <w:sz w:val="24"/>
                <w:szCs w:val="24"/>
                <w:lang w:val="ru-RU" w:eastAsia="ru-RU"/>
              </w:rPr>
              <w:t>.</w:t>
            </w:r>
          </w:p>
        </w:tc>
      </w:tr>
      <w:tr w:rsidR="002F09CB" w:rsidRPr="00341DA2" w14:paraId="0DC6500D" w14:textId="77777777" w:rsidTr="00DB3D00">
        <w:trPr>
          <w:trHeight w:val="269"/>
        </w:trPr>
        <w:tc>
          <w:tcPr>
            <w:tcW w:w="6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323213" w14:textId="7EBF255B" w:rsidR="002F09CB" w:rsidRPr="00341DA2" w:rsidRDefault="00BA6631" w:rsidP="002F09CB">
            <w:pPr>
              <w:widowControl/>
              <w:autoSpaceDE/>
              <w:autoSpaceDN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B7E8F4" w14:textId="35EC445B" w:rsidR="002F09CB" w:rsidRPr="002F09CB" w:rsidRDefault="002F09CB" w:rsidP="002F09CB">
            <w:pPr>
              <w:widowControl/>
              <w:autoSpaceDE/>
              <w:autoSpaceDN/>
              <w:rPr>
                <w:bCs/>
                <w:iCs/>
                <w:sz w:val="24"/>
                <w:szCs w:val="24"/>
                <w:lang w:val="ru-RU" w:eastAsia="ru-RU"/>
              </w:rPr>
            </w:pPr>
            <w:proofErr w:type="spellStart"/>
            <w:r w:rsidRPr="002F09CB">
              <w:rPr>
                <w:sz w:val="24"/>
                <w:szCs w:val="24"/>
              </w:rPr>
              <w:t>Обработка</w:t>
            </w:r>
            <w:proofErr w:type="spellEnd"/>
            <w:r w:rsidRPr="002F09CB">
              <w:rPr>
                <w:sz w:val="24"/>
                <w:szCs w:val="24"/>
              </w:rPr>
              <w:t xml:space="preserve"> и </w:t>
            </w:r>
            <w:proofErr w:type="spellStart"/>
            <w:r w:rsidRPr="002F09CB">
              <w:rPr>
                <w:sz w:val="24"/>
                <w:szCs w:val="24"/>
              </w:rPr>
              <w:t>анализ</w:t>
            </w:r>
            <w:proofErr w:type="spellEnd"/>
            <w:r w:rsidRPr="002F09CB">
              <w:rPr>
                <w:sz w:val="24"/>
                <w:szCs w:val="24"/>
              </w:rPr>
              <w:t xml:space="preserve"> </w:t>
            </w:r>
            <w:proofErr w:type="spellStart"/>
            <w:r w:rsidRPr="002F09CB">
              <w:rPr>
                <w:sz w:val="24"/>
                <w:szCs w:val="24"/>
              </w:rPr>
              <w:t>полученной</w:t>
            </w:r>
            <w:proofErr w:type="spellEnd"/>
            <w:r w:rsidRPr="002F09CB">
              <w:rPr>
                <w:sz w:val="24"/>
                <w:szCs w:val="24"/>
              </w:rPr>
              <w:t xml:space="preserve"> </w:t>
            </w:r>
            <w:proofErr w:type="spellStart"/>
            <w:r w:rsidRPr="002F09CB">
              <w:rPr>
                <w:sz w:val="24"/>
                <w:szCs w:val="24"/>
              </w:rPr>
              <w:t>информации</w:t>
            </w:r>
            <w:proofErr w:type="spellEnd"/>
          </w:p>
        </w:tc>
        <w:tc>
          <w:tcPr>
            <w:tcW w:w="5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170C1C3" w14:textId="131584EB" w:rsidR="002F09CB" w:rsidRDefault="00BA6631" w:rsidP="00BA6631">
            <w:pPr>
              <w:widowControl/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  <w:r w:rsidRPr="00BA6631">
              <w:rPr>
                <w:sz w:val="24"/>
                <w:szCs w:val="24"/>
                <w:lang w:val="ru-RU" w:eastAsia="ru-RU"/>
              </w:rPr>
              <w:t>Обработка и систематизация фактического эмпирического материала</w:t>
            </w:r>
            <w:r>
              <w:rPr>
                <w:sz w:val="24"/>
                <w:szCs w:val="24"/>
                <w:lang w:val="ru-RU" w:eastAsia="ru-RU"/>
              </w:rPr>
              <w:t>.</w:t>
            </w:r>
          </w:p>
        </w:tc>
      </w:tr>
      <w:tr w:rsidR="002F09CB" w:rsidRPr="00341DA2" w14:paraId="563A268F" w14:textId="77777777" w:rsidTr="00DB3D00">
        <w:trPr>
          <w:trHeight w:val="269"/>
        </w:trPr>
        <w:tc>
          <w:tcPr>
            <w:tcW w:w="6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BCFB6F" w14:textId="06090727" w:rsidR="002F09CB" w:rsidRPr="00341DA2" w:rsidRDefault="00BA6631" w:rsidP="002F09CB">
            <w:pPr>
              <w:widowControl/>
              <w:autoSpaceDE/>
              <w:autoSpaceDN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069703" w14:textId="4C909702" w:rsidR="002F09CB" w:rsidRPr="002F09CB" w:rsidRDefault="002F09CB" w:rsidP="002F09CB">
            <w:pPr>
              <w:widowControl/>
              <w:autoSpaceDE/>
              <w:autoSpaceDN/>
              <w:rPr>
                <w:bCs/>
                <w:iCs/>
                <w:sz w:val="24"/>
                <w:szCs w:val="24"/>
                <w:lang w:val="ru-RU" w:eastAsia="ru-RU"/>
              </w:rPr>
            </w:pPr>
            <w:r w:rsidRPr="002F09CB">
              <w:rPr>
                <w:bCs/>
                <w:iCs/>
                <w:sz w:val="24"/>
                <w:szCs w:val="24"/>
                <w:lang w:val="ru-RU" w:eastAsia="ru-RU"/>
              </w:rPr>
              <w:t>Оформление отчетной документации по практике</w:t>
            </w:r>
          </w:p>
        </w:tc>
        <w:tc>
          <w:tcPr>
            <w:tcW w:w="5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0DC15B9" w14:textId="791B5C25" w:rsidR="002F09CB" w:rsidRDefault="00BA6631" w:rsidP="002F09CB">
            <w:pPr>
              <w:widowControl/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  <w:r w:rsidRPr="00BA6631">
              <w:rPr>
                <w:sz w:val="24"/>
                <w:szCs w:val="24"/>
                <w:lang w:val="ru-RU" w:eastAsia="ru-RU"/>
              </w:rPr>
              <w:t>Составление отчета по форме</w:t>
            </w:r>
            <w:r>
              <w:rPr>
                <w:sz w:val="24"/>
                <w:szCs w:val="24"/>
                <w:lang w:val="ru-RU" w:eastAsia="ru-RU"/>
              </w:rPr>
              <w:t>.</w:t>
            </w:r>
          </w:p>
        </w:tc>
      </w:tr>
      <w:tr w:rsidR="002F09CB" w:rsidRPr="00341DA2" w14:paraId="4ABA00AA" w14:textId="77777777" w:rsidTr="00BA6631">
        <w:trPr>
          <w:trHeight w:val="597"/>
        </w:trPr>
        <w:tc>
          <w:tcPr>
            <w:tcW w:w="608" w:type="dxa"/>
            <w:tcBorders>
              <w:top w:val="single" w:sz="8" w:space="0" w:color="000000"/>
              <w:right w:val="single" w:sz="8" w:space="0" w:color="000000"/>
            </w:tcBorders>
          </w:tcPr>
          <w:p w14:paraId="6A8BA1FD" w14:textId="236416A5" w:rsidR="002F09CB" w:rsidRPr="00341DA2" w:rsidRDefault="00BA6631" w:rsidP="002F09CB">
            <w:pPr>
              <w:widowControl/>
              <w:autoSpaceDE/>
              <w:autoSpaceDN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293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9D2507D" w14:textId="0F6703BF" w:rsidR="002F09CB" w:rsidRPr="002F09CB" w:rsidRDefault="002F09CB" w:rsidP="002F09CB">
            <w:pPr>
              <w:widowControl/>
              <w:autoSpaceDE/>
              <w:autoSpaceDN/>
              <w:rPr>
                <w:bCs/>
                <w:iCs/>
                <w:sz w:val="24"/>
                <w:szCs w:val="24"/>
                <w:lang w:val="ru-RU" w:eastAsia="ru-RU"/>
              </w:rPr>
            </w:pPr>
            <w:r w:rsidRPr="002F09CB">
              <w:rPr>
                <w:bCs/>
                <w:iCs/>
                <w:sz w:val="24"/>
                <w:szCs w:val="24"/>
                <w:lang w:val="ru-RU" w:eastAsia="ru-RU"/>
              </w:rPr>
              <w:t>Заключительная конференция</w:t>
            </w:r>
          </w:p>
        </w:tc>
        <w:tc>
          <w:tcPr>
            <w:tcW w:w="5836" w:type="dxa"/>
            <w:tcBorders>
              <w:top w:val="single" w:sz="8" w:space="0" w:color="000000"/>
              <w:left w:val="single" w:sz="8" w:space="0" w:color="000000"/>
            </w:tcBorders>
          </w:tcPr>
          <w:p w14:paraId="64667C43" w14:textId="78CA58B6" w:rsidR="002F09CB" w:rsidRDefault="00BA6631" w:rsidP="002F09CB">
            <w:pPr>
              <w:widowControl/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  <w:r w:rsidRPr="00BA6631">
              <w:rPr>
                <w:sz w:val="24"/>
                <w:szCs w:val="24"/>
                <w:lang w:val="ru-RU" w:eastAsia="ru-RU"/>
              </w:rPr>
              <w:t xml:space="preserve">Устный доклад/презентация </w:t>
            </w:r>
            <w:bookmarkStart w:id="35" w:name="_Hlk147748794"/>
            <w:r w:rsidRPr="00BA6631">
              <w:rPr>
                <w:sz w:val="24"/>
                <w:szCs w:val="24"/>
                <w:lang w:val="ru-RU" w:eastAsia="ru-RU"/>
              </w:rPr>
              <w:t>по итогам производственной практики</w:t>
            </w:r>
            <w:r>
              <w:rPr>
                <w:sz w:val="24"/>
                <w:szCs w:val="24"/>
                <w:lang w:val="ru-RU" w:eastAsia="ru-RU"/>
              </w:rPr>
              <w:t>.</w:t>
            </w:r>
            <w:bookmarkEnd w:id="35"/>
          </w:p>
        </w:tc>
      </w:tr>
    </w:tbl>
    <w:p w14:paraId="5EF33D4F" w14:textId="77777777" w:rsidR="00DB3D00" w:rsidRPr="00985664" w:rsidRDefault="00DB3D00" w:rsidP="00DB3D00">
      <w:pPr>
        <w:pStyle w:val="a3"/>
        <w:spacing w:before="7"/>
        <w:ind w:right="-63"/>
        <w:rPr>
          <w:b/>
          <w:i/>
          <w:sz w:val="28"/>
          <w:szCs w:val="28"/>
          <w:lang w:val="ru-RU"/>
        </w:rPr>
      </w:pPr>
    </w:p>
    <w:p w14:paraId="6E2E9AFB" w14:textId="186C2369" w:rsidR="00DB3D00" w:rsidRPr="00DB3D00" w:rsidRDefault="008A59AA" w:rsidP="00DB3D00">
      <w:pPr>
        <w:keepNext/>
        <w:widowControl/>
        <w:autoSpaceDE/>
        <w:autoSpaceDN/>
        <w:ind w:firstLine="567"/>
        <w:outlineLvl w:val="0"/>
        <w:rPr>
          <w:b/>
          <w:sz w:val="24"/>
          <w:szCs w:val="20"/>
          <w:lang w:val="ru-RU" w:eastAsia="ru-RU"/>
        </w:rPr>
      </w:pPr>
      <w:bookmarkStart w:id="36" w:name="_Toc102053191"/>
      <w:bookmarkStart w:id="37" w:name="_Toc147752221"/>
      <w:bookmarkStart w:id="38" w:name="_Hlk145418112"/>
      <w:bookmarkStart w:id="39" w:name="_Hlk145404429"/>
      <w:bookmarkStart w:id="40" w:name="_Hlk145412818"/>
      <w:r>
        <w:rPr>
          <w:b/>
          <w:sz w:val="24"/>
          <w:szCs w:val="20"/>
          <w:lang w:val="ru-RU" w:eastAsia="ru-RU"/>
        </w:rPr>
        <w:t xml:space="preserve">4. </w:t>
      </w:r>
      <w:bookmarkEnd w:id="36"/>
      <w:r w:rsidR="00A973D5">
        <w:rPr>
          <w:b/>
          <w:sz w:val="24"/>
          <w:szCs w:val="20"/>
          <w:lang w:val="ru-RU" w:eastAsia="ru-RU"/>
        </w:rPr>
        <w:t>Оценка результатов практики</w:t>
      </w:r>
      <w:bookmarkEnd w:id="37"/>
    </w:p>
    <w:p w14:paraId="28930F5B" w14:textId="77777777" w:rsidR="00A973D5" w:rsidRDefault="00A973D5" w:rsidP="00A973D5">
      <w:pPr>
        <w:widowControl/>
        <w:autoSpaceDE/>
        <w:autoSpaceDN/>
        <w:jc w:val="both"/>
        <w:rPr>
          <w:bCs/>
          <w:iCs/>
          <w:sz w:val="24"/>
          <w:szCs w:val="24"/>
          <w:lang w:val="ru-RU" w:eastAsia="ru-RU"/>
        </w:rPr>
      </w:pPr>
      <w:r>
        <w:rPr>
          <w:bCs/>
          <w:iCs/>
          <w:sz w:val="24"/>
          <w:szCs w:val="24"/>
          <w:lang w:val="ru-RU" w:eastAsia="ru-RU"/>
        </w:rPr>
        <w:t>4.1. Формы отчетности</w:t>
      </w:r>
    </w:p>
    <w:p w14:paraId="1DECFAC9" w14:textId="67B868A2" w:rsidR="00A973D5" w:rsidRDefault="00A973D5" w:rsidP="00A973D5">
      <w:pPr>
        <w:widowControl/>
        <w:autoSpaceDE/>
        <w:autoSpaceDN/>
        <w:jc w:val="both"/>
        <w:rPr>
          <w:bCs/>
          <w:iCs/>
          <w:sz w:val="24"/>
          <w:szCs w:val="24"/>
          <w:lang w:val="ru-RU" w:eastAsia="ru-RU"/>
        </w:rPr>
      </w:pPr>
      <w:r>
        <w:rPr>
          <w:bCs/>
          <w:iCs/>
          <w:sz w:val="24"/>
          <w:szCs w:val="24"/>
          <w:lang w:val="ru-RU" w:eastAsia="ru-RU"/>
        </w:rPr>
        <w:t>Формы отчетности по практики является:</w:t>
      </w:r>
    </w:p>
    <w:p w14:paraId="3D476738" w14:textId="1BBC0BC9" w:rsidR="00E077A8" w:rsidRDefault="00E077A8" w:rsidP="00A973D5">
      <w:pPr>
        <w:pStyle w:val="a5"/>
        <w:widowControl/>
        <w:numPr>
          <w:ilvl w:val="0"/>
          <w:numId w:val="29"/>
        </w:numPr>
        <w:autoSpaceDE/>
        <w:autoSpaceDN/>
        <w:rPr>
          <w:rFonts w:eastAsia="Calibri"/>
          <w:sz w:val="24"/>
          <w:szCs w:val="24"/>
          <w:lang w:val="ru-RU" w:eastAsia="ru-RU"/>
        </w:rPr>
      </w:pPr>
      <w:r>
        <w:rPr>
          <w:rFonts w:eastAsia="Calibri"/>
          <w:sz w:val="24"/>
          <w:szCs w:val="24"/>
          <w:lang w:val="ru-RU" w:eastAsia="ru-RU"/>
        </w:rPr>
        <w:t>дневник практики;</w:t>
      </w:r>
    </w:p>
    <w:p w14:paraId="5B00B366" w14:textId="6D14E666" w:rsidR="00A973D5" w:rsidRDefault="00391A2C" w:rsidP="00A973D5">
      <w:pPr>
        <w:pStyle w:val="a5"/>
        <w:widowControl/>
        <w:numPr>
          <w:ilvl w:val="0"/>
          <w:numId w:val="29"/>
        </w:numPr>
        <w:autoSpaceDE/>
        <w:autoSpaceDN/>
        <w:rPr>
          <w:rFonts w:eastAsia="Calibri"/>
          <w:sz w:val="24"/>
          <w:szCs w:val="24"/>
          <w:lang w:val="ru-RU" w:eastAsia="ru-RU"/>
        </w:rPr>
      </w:pPr>
      <w:r>
        <w:rPr>
          <w:rFonts w:eastAsia="Calibri"/>
          <w:sz w:val="24"/>
          <w:szCs w:val="24"/>
          <w:lang w:val="ru-RU" w:eastAsia="ru-RU"/>
        </w:rPr>
        <w:t>отчет о прохождении практики;</w:t>
      </w:r>
    </w:p>
    <w:p w14:paraId="0E2B4E1F" w14:textId="0A1C4B9A" w:rsidR="00391A2C" w:rsidRPr="00E077A8" w:rsidRDefault="00E077A8" w:rsidP="00E077A8">
      <w:pPr>
        <w:pStyle w:val="a5"/>
        <w:widowControl/>
        <w:numPr>
          <w:ilvl w:val="0"/>
          <w:numId w:val="29"/>
        </w:numPr>
        <w:autoSpaceDE/>
        <w:autoSpaceDN/>
        <w:rPr>
          <w:rFonts w:eastAsia="Calibri"/>
          <w:sz w:val="24"/>
          <w:szCs w:val="24"/>
          <w:lang w:val="ru-RU" w:eastAsia="ru-RU"/>
        </w:rPr>
      </w:pPr>
      <w:r>
        <w:rPr>
          <w:iCs/>
          <w:sz w:val="24"/>
          <w:szCs w:val="24"/>
          <w:lang w:val="ru-RU" w:eastAsia="ru-RU"/>
        </w:rPr>
        <w:t>х</w:t>
      </w:r>
      <w:proofErr w:type="spellStart"/>
      <w:r w:rsidRPr="007B65F4">
        <w:rPr>
          <w:iCs/>
          <w:sz w:val="24"/>
          <w:szCs w:val="24"/>
          <w:lang w:eastAsia="ru-RU"/>
        </w:rPr>
        <w:t>арактеристика</w:t>
      </w:r>
      <w:proofErr w:type="spellEnd"/>
      <w:r w:rsidRPr="007B65F4">
        <w:rPr>
          <w:iCs/>
          <w:sz w:val="24"/>
          <w:szCs w:val="24"/>
          <w:lang w:eastAsia="ru-RU"/>
        </w:rPr>
        <w:t xml:space="preserve"> (</w:t>
      </w:r>
      <w:proofErr w:type="spellStart"/>
      <w:r w:rsidRPr="007B65F4">
        <w:rPr>
          <w:iCs/>
          <w:sz w:val="24"/>
          <w:szCs w:val="24"/>
          <w:lang w:eastAsia="ru-RU"/>
        </w:rPr>
        <w:t>отзыв</w:t>
      </w:r>
      <w:proofErr w:type="spellEnd"/>
      <w:r w:rsidRPr="007B65F4">
        <w:rPr>
          <w:iCs/>
          <w:sz w:val="24"/>
          <w:szCs w:val="24"/>
          <w:lang w:eastAsia="ru-RU"/>
        </w:rPr>
        <w:t xml:space="preserve">) на студента, </w:t>
      </w:r>
      <w:r w:rsidRPr="001F43CA">
        <w:rPr>
          <w:iCs/>
          <w:sz w:val="24"/>
          <w:szCs w:val="24"/>
          <w:lang w:val="ru-RU" w:eastAsia="ru-RU"/>
        </w:rPr>
        <w:t>заверенная руководителем учреждения</w:t>
      </w:r>
      <w:r w:rsidR="00391A2C" w:rsidRPr="00E077A8">
        <w:rPr>
          <w:rFonts w:eastAsia="Calibri"/>
          <w:sz w:val="24"/>
          <w:szCs w:val="24"/>
          <w:lang w:val="ru-RU" w:eastAsia="ru-RU"/>
        </w:rPr>
        <w:t>.</w:t>
      </w:r>
    </w:p>
    <w:bookmarkEnd w:id="38"/>
    <w:p w14:paraId="6B581639" w14:textId="77777777" w:rsidR="00FB473B" w:rsidRPr="00DB3D00" w:rsidRDefault="00FB473B" w:rsidP="00DB3D00">
      <w:pPr>
        <w:widowControl/>
        <w:autoSpaceDE/>
        <w:autoSpaceDN/>
        <w:jc w:val="both"/>
        <w:rPr>
          <w:b/>
          <w:bCs/>
          <w:sz w:val="24"/>
          <w:szCs w:val="24"/>
          <w:lang w:val="ru-RU" w:eastAsia="ru-RU"/>
        </w:rPr>
      </w:pPr>
    </w:p>
    <w:p w14:paraId="3316FF23" w14:textId="048D8E82" w:rsidR="00391A2C" w:rsidRDefault="00391A2C" w:rsidP="006174A1">
      <w:pPr>
        <w:ind w:firstLine="720"/>
        <w:rPr>
          <w:b/>
          <w:sz w:val="24"/>
          <w:szCs w:val="20"/>
          <w:lang w:val="ru-RU" w:eastAsia="ru-RU"/>
        </w:rPr>
      </w:pPr>
      <w:bookmarkStart w:id="41" w:name="_Toc102053192"/>
      <w:bookmarkStart w:id="42" w:name="_Hlk145418158"/>
      <w:bookmarkEnd w:id="39"/>
      <w:r>
        <w:rPr>
          <w:b/>
          <w:sz w:val="24"/>
          <w:szCs w:val="20"/>
          <w:lang w:val="ru-RU" w:eastAsia="ru-RU"/>
        </w:rPr>
        <w:t>Структура отчета о прохождении практики</w:t>
      </w:r>
    </w:p>
    <w:p w14:paraId="0D819ACE" w14:textId="40293868" w:rsidR="00391A2C" w:rsidRPr="00391A2C" w:rsidRDefault="00391A2C" w:rsidP="007B5AF8">
      <w:pPr>
        <w:jc w:val="both"/>
        <w:rPr>
          <w:bCs/>
          <w:sz w:val="24"/>
          <w:szCs w:val="20"/>
          <w:lang w:val="ru-RU" w:eastAsia="ru-RU"/>
        </w:rPr>
      </w:pPr>
      <w:r>
        <w:rPr>
          <w:bCs/>
          <w:sz w:val="24"/>
          <w:szCs w:val="20"/>
          <w:lang w:val="ru-RU" w:eastAsia="ru-RU"/>
        </w:rPr>
        <w:t>- т</w:t>
      </w:r>
      <w:r w:rsidRPr="00391A2C">
        <w:rPr>
          <w:bCs/>
          <w:sz w:val="24"/>
          <w:szCs w:val="20"/>
          <w:lang w:val="ru-RU" w:eastAsia="ru-RU"/>
        </w:rPr>
        <w:t>итульный лист</w:t>
      </w:r>
      <w:r>
        <w:rPr>
          <w:bCs/>
          <w:sz w:val="24"/>
          <w:szCs w:val="20"/>
          <w:lang w:val="ru-RU" w:eastAsia="ru-RU"/>
        </w:rPr>
        <w:t>,</w:t>
      </w:r>
    </w:p>
    <w:p w14:paraId="401C85F6" w14:textId="36000DB0" w:rsidR="00391A2C" w:rsidRPr="00391A2C" w:rsidRDefault="00391A2C" w:rsidP="007B5AF8">
      <w:pPr>
        <w:jc w:val="both"/>
        <w:rPr>
          <w:bCs/>
          <w:sz w:val="24"/>
          <w:szCs w:val="20"/>
          <w:lang w:val="ru-RU" w:eastAsia="ru-RU"/>
        </w:rPr>
      </w:pPr>
      <w:r>
        <w:rPr>
          <w:bCs/>
          <w:sz w:val="24"/>
          <w:szCs w:val="20"/>
          <w:lang w:val="ru-RU" w:eastAsia="ru-RU"/>
        </w:rPr>
        <w:t>- с</w:t>
      </w:r>
      <w:r w:rsidRPr="00391A2C">
        <w:rPr>
          <w:bCs/>
          <w:sz w:val="24"/>
          <w:szCs w:val="20"/>
          <w:lang w:val="ru-RU" w:eastAsia="ru-RU"/>
        </w:rPr>
        <w:t>одержание отчета (оглавление)</w:t>
      </w:r>
      <w:r>
        <w:rPr>
          <w:bCs/>
          <w:sz w:val="24"/>
          <w:szCs w:val="20"/>
          <w:lang w:val="ru-RU" w:eastAsia="ru-RU"/>
        </w:rPr>
        <w:t>,</w:t>
      </w:r>
    </w:p>
    <w:p w14:paraId="214BFFE4" w14:textId="3B19F0E7" w:rsidR="00391A2C" w:rsidRDefault="00391A2C" w:rsidP="007B5AF8">
      <w:pPr>
        <w:jc w:val="both"/>
        <w:rPr>
          <w:bCs/>
          <w:sz w:val="24"/>
          <w:szCs w:val="20"/>
          <w:lang w:val="ru-RU" w:eastAsia="ru-RU"/>
        </w:rPr>
      </w:pPr>
      <w:r>
        <w:rPr>
          <w:bCs/>
          <w:sz w:val="24"/>
          <w:szCs w:val="20"/>
          <w:lang w:val="ru-RU" w:eastAsia="ru-RU"/>
        </w:rPr>
        <w:t>- в</w:t>
      </w:r>
      <w:r w:rsidRPr="00391A2C">
        <w:rPr>
          <w:bCs/>
          <w:sz w:val="24"/>
          <w:szCs w:val="20"/>
          <w:lang w:val="ru-RU" w:eastAsia="ru-RU"/>
        </w:rPr>
        <w:t>ведение (4-5 стр.)</w:t>
      </w:r>
      <w:r>
        <w:rPr>
          <w:bCs/>
          <w:sz w:val="24"/>
          <w:szCs w:val="20"/>
          <w:lang w:val="ru-RU" w:eastAsia="ru-RU"/>
        </w:rPr>
        <w:t>,</w:t>
      </w:r>
    </w:p>
    <w:p w14:paraId="6D3BB132" w14:textId="25FF038D" w:rsidR="00391A2C" w:rsidRDefault="00391A2C" w:rsidP="007B5AF8">
      <w:pPr>
        <w:jc w:val="both"/>
        <w:rPr>
          <w:bCs/>
          <w:sz w:val="24"/>
          <w:szCs w:val="20"/>
          <w:lang w:val="ru-RU" w:eastAsia="ru-RU"/>
        </w:rPr>
      </w:pPr>
      <w:r>
        <w:rPr>
          <w:bCs/>
          <w:sz w:val="24"/>
          <w:szCs w:val="20"/>
          <w:lang w:val="ru-RU" w:eastAsia="ru-RU"/>
        </w:rPr>
        <w:t>- о</w:t>
      </w:r>
      <w:r w:rsidRPr="00391A2C">
        <w:rPr>
          <w:bCs/>
          <w:sz w:val="24"/>
          <w:szCs w:val="20"/>
          <w:lang w:val="ru-RU" w:eastAsia="ru-RU"/>
        </w:rPr>
        <w:t>сновная часть (10-12 стр.)</w:t>
      </w:r>
      <w:r>
        <w:rPr>
          <w:bCs/>
          <w:sz w:val="24"/>
          <w:szCs w:val="20"/>
          <w:lang w:val="ru-RU" w:eastAsia="ru-RU"/>
        </w:rPr>
        <w:t>,</w:t>
      </w:r>
    </w:p>
    <w:p w14:paraId="3C8D17C0" w14:textId="544AB07A" w:rsidR="00391A2C" w:rsidRPr="00391A2C" w:rsidRDefault="00391A2C" w:rsidP="007B5AF8">
      <w:pPr>
        <w:ind w:left="360"/>
        <w:jc w:val="both"/>
        <w:rPr>
          <w:bCs/>
          <w:sz w:val="24"/>
          <w:szCs w:val="20"/>
          <w:lang w:val="ru-RU" w:eastAsia="ru-RU"/>
        </w:rPr>
      </w:pPr>
      <w:r>
        <w:rPr>
          <w:bCs/>
          <w:sz w:val="24"/>
          <w:szCs w:val="20"/>
          <w:lang w:val="ru-RU" w:eastAsia="ru-RU"/>
        </w:rPr>
        <w:t xml:space="preserve">Во </w:t>
      </w:r>
      <w:r w:rsidRPr="00391A2C">
        <w:rPr>
          <w:bCs/>
          <w:i/>
          <w:iCs/>
          <w:sz w:val="24"/>
          <w:szCs w:val="20"/>
          <w:lang w:val="ru-RU" w:eastAsia="ru-RU"/>
        </w:rPr>
        <w:t>введении</w:t>
      </w:r>
      <w:r>
        <w:rPr>
          <w:bCs/>
          <w:sz w:val="24"/>
          <w:szCs w:val="20"/>
          <w:lang w:val="ru-RU" w:eastAsia="ru-RU"/>
        </w:rPr>
        <w:t>:</w:t>
      </w:r>
    </w:p>
    <w:p w14:paraId="13656B59" w14:textId="77777777" w:rsidR="00391A2C" w:rsidRDefault="00391A2C" w:rsidP="007B5AF8">
      <w:pPr>
        <w:pStyle w:val="a5"/>
        <w:numPr>
          <w:ilvl w:val="0"/>
          <w:numId w:val="30"/>
        </w:numPr>
        <w:rPr>
          <w:bCs/>
          <w:sz w:val="24"/>
          <w:szCs w:val="20"/>
          <w:lang w:val="ru-RU" w:eastAsia="ru-RU"/>
        </w:rPr>
      </w:pPr>
      <w:r>
        <w:rPr>
          <w:bCs/>
          <w:sz w:val="24"/>
          <w:szCs w:val="20"/>
          <w:lang w:val="ru-RU" w:eastAsia="ru-RU"/>
        </w:rPr>
        <w:t>Ц</w:t>
      </w:r>
      <w:r w:rsidRPr="00391A2C">
        <w:rPr>
          <w:bCs/>
          <w:sz w:val="24"/>
          <w:szCs w:val="20"/>
          <w:lang w:val="ru-RU" w:eastAsia="ru-RU"/>
        </w:rPr>
        <w:t>ель, место, дата начала и продолжительность практики;</w:t>
      </w:r>
    </w:p>
    <w:p w14:paraId="48B6A76C" w14:textId="77777777" w:rsidR="00391A2C" w:rsidRDefault="00391A2C" w:rsidP="007B5AF8">
      <w:pPr>
        <w:pStyle w:val="a5"/>
        <w:numPr>
          <w:ilvl w:val="0"/>
          <w:numId w:val="30"/>
        </w:numPr>
        <w:rPr>
          <w:bCs/>
          <w:sz w:val="24"/>
          <w:szCs w:val="20"/>
          <w:lang w:val="ru-RU" w:eastAsia="ru-RU"/>
        </w:rPr>
      </w:pPr>
      <w:r>
        <w:rPr>
          <w:bCs/>
          <w:sz w:val="24"/>
          <w:szCs w:val="20"/>
          <w:lang w:val="ru-RU" w:eastAsia="ru-RU"/>
        </w:rPr>
        <w:t>О</w:t>
      </w:r>
      <w:r w:rsidRPr="00391A2C">
        <w:rPr>
          <w:bCs/>
          <w:sz w:val="24"/>
          <w:szCs w:val="20"/>
          <w:lang w:val="ru-RU" w:eastAsia="ru-RU"/>
        </w:rPr>
        <w:t>бщие сведения об организации: отрасль (сфера), место предприятия в данной отрасли, миссия, цели предприятия;</w:t>
      </w:r>
    </w:p>
    <w:p w14:paraId="2956B901" w14:textId="77777777" w:rsidR="00391A2C" w:rsidRDefault="00391A2C" w:rsidP="007B5AF8">
      <w:pPr>
        <w:pStyle w:val="a5"/>
        <w:numPr>
          <w:ilvl w:val="0"/>
          <w:numId w:val="30"/>
        </w:numPr>
        <w:rPr>
          <w:bCs/>
          <w:sz w:val="24"/>
          <w:szCs w:val="20"/>
          <w:lang w:val="ru-RU" w:eastAsia="ru-RU"/>
        </w:rPr>
      </w:pPr>
      <w:r>
        <w:rPr>
          <w:bCs/>
          <w:sz w:val="24"/>
          <w:szCs w:val="20"/>
          <w:lang w:val="ru-RU" w:eastAsia="ru-RU"/>
        </w:rPr>
        <w:t>П</w:t>
      </w:r>
      <w:r w:rsidRPr="00391A2C">
        <w:rPr>
          <w:bCs/>
          <w:sz w:val="24"/>
          <w:szCs w:val="20"/>
          <w:lang w:val="ru-RU" w:eastAsia="ru-RU"/>
        </w:rPr>
        <w:t xml:space="preserve">ри наличии психологической, социальной службы организации описываются ее структура, основные направления её работы, основные профессиональные проблемы психологов; </w:t>
      </w:r>
    </w:p>
    <w:p w14:paraId="498A27AA" w14:textId="77777777" w:rsidR="00391A2C" w:rsidRDefault="00391A2C" w:rsidP="007B5AF8">
      <w:pPr>
        <w:pStyle w:val="a5"/>
        <w:numPr>
          <w:ilvl w:val="0"/>
          <w:numId w:val="30"/>
        </w:numPr>
        <w:rPr>
          <w:bCs/>
          <w:sz w:val="24"/>
          <w:szCs w:val="20"/>
          <w:lang w:val="ru-RU" w:eastAsia="ru-RU"/>
        </w:rPr>
      </w:pPr>
      <w:r>
        <w:rPr>
          <w:bCs/>
          <w:sz w:val="24"/>
          <w:szCs w:val="20"/>
          <w:lang w:val="ru-RU" w:eastAsia="ru-RU"/>
        </w:rPr>
        <w:t>П</w:t>
      </w:r>
      <w:r w:rsidRPr="00391A2C">
        <w:rPr>
          <w:bCs/>
          <w:sz w:val="24"/>
          <w:szCs w:val="20"/>
          <w:lang w:val="ru-RU" w:eastAsia="ru-RU"/>
        </w:rPr>
        <w:t xml:space="preserve">еречень основных форм работы отдельных специалистов по проведению психопрофилактической, психодиагностической, </w:t>
      </w:r>
      <w:proofErr w:type="spellStart"/>
      <w:r w:rsidRPr="00391A2C">
        <w:rPr>
          <w:bCs/>
          <w:sz w:val="24"/>
          <w:szCs w:val="20"/>
          <w:lang w:val="ru-RU" w:eastAsia="ru-RU"/>
        </w:rPr>
        <w:t>психоконсультационной</w:t>
      </w:r>
      <w:proofErr w:type="spellEnd"/>
      <w:r w:rsidRPr="00391A2C">
        <w:rPr>
          <w:bCs/>
          <w:sz w:val="24"/>
          <w:szCs w:val="20"/>
          <w:lang w:val="ru-RU" w:eastAsia="ru-RU"/>
        </w:rPr>
        <w:t xml:space="preserve"> и </w:t>
      </w:r>
      <w:proofErr w:type="spellStart"/>
      <w:r w:rsidRPr="00391A2C">
        <w:rPr>
          <w:bCs/>
          <w:sz w:val="24"/>
          <w:szCs w:val="20"/>
          <w:lang w:val="ru-RU" w:eastAsia="ru-RU"/>
        </w:rPr>
        <w:t>психокоррекционной</w:t>
      </w:r>
      <w:proofErr w:type="spellEnd"/>
      <w:r w:rsidRPr="00391A2C">
        <w:rPr>
          <w:bCs/>
          <w:sz w:val="24"/>
          <w:szCs w:val="20"/>
          <w:lang w:val="ru-RU" w:eastAsia="ru-RU"/>
        </w:rPr>
        <w:t xml:space="preserve"> работы (форма работы, цель, задачи, технологии);</w:t>
      </w:r>
    </w:p>
    <w:p w14:paraId="261723FB" w14:textId="77777777" w:rsidR="00391A2C" w:rsidRDefault="00391A2C" w:rsidP="007B5AF8">
      <w:pPr>
        <w:pStyle w:val="a5"/>
        <w:numPr>
          <w:ilvl w:val="0"/>
          <w:numId w:val="30"/>
        </w:numPr>
        <w:rPr>
          <w:bCs/>
          <w:sz w:val="24"/>
          <w:szCs w:val="20"/>
          <w:lang w:val="ru-RU" w:eastAsia="ru-RU"/>
        </w:rPr>
      </w:pPr>
      <w:r>
        <w:rPr>
          <w:bCs/>
          <w:sz w:val="24"/>
          <w:szCs w:val="20"/>
          <w:lang w:val="ru-RU" w:eastAsia="ru-RU"/>
        </w:rPr>
        <w:t>П</w:t>
      </w:r>
      <w:r w:rsidRPr="00391A2C">
        <w:rPr>
          <w:bCs/>
          <w:sz w:val="24"/>
          <w:szCs w:val="20"/>
          <w:lang w:val="ru-RU" w:eastAsia="ru-RU"/>
        </w:rPr>
        <w:t>ри отсутствии социально-психологической службы: анализ проблемных социально-психологических аспектов управления, описание и анализ форм взаимодействия в трудовых коллективах (с применением опросных методов и наблюдения);</w:t>
      </w:r>
    </w:p>
    <w:p w14:paraId="49539E93" w14:textId="55794B41" w:rsidR="00391A2C" w:rsidRPr="00391A2C" w:rsidRDefault="00391A2C" w:rsidP="007B5AF8">
      <w:pPr>
        <w:pStyle w:val="a5"/>
        <w:numPr>
          <w:ilvl w:val="0"/>
          <w:numId w:val="30"/>
        </w:numPr>
        <w:rPr>
          <w:bCs/>
          <w:sz w:val="24"/>
          <w:szCs w:val="20"/>
          <w:lang w:val="ru-RU" w:eastAsia="ru-RU"/>
        </w:rPr>
      </w:pPr>
      <w:r>
        <w:rPr>
          <w:bCs/>
          <w:sz w:val="24"/>
          <w:szCs w:val="20"/>
          <w:lang w:val="ru-RU" w:eastAsia="ru-RU"/>
        </w:rPr>
        <w:t>П</w:t>
      </w:r>
      <w:r w:rsidRPr="00391A2C">
        <w:rPr>
          <w:bCs/>
          <w:sz w:val="24"/>
          <w:szCs w:val="20"/>
          <w:lang w:val="ru-RU" w:eastAsia="ru-RU"/>
        </w:rPr>
        <w:t>еречень основных заданий и видов работ, выполняемых в процессе практики под руководством психолога (форма работы, цель, задачи, технологии)</w:t>
      </w:r>
      <w:r>
        <w:rPr>
          <w:bCs/>
          <w:sz w:val="24"/>
          <w:szCs w:val="20"/>
          <w:lang w:val="ru-RU" w:eastAsia="ru-RU"/>
        </w:rPr>
        <w:t>.</w:t>
      </w:r>
    </w:p>
    <w:p w14:paraId="6E48E46B" w14:textId="2A7E3FC7" w:rsidR="00391A2C" w:rsidRDefault="00391A2C" w:rsidP="007B5AF8">
      <w:pPr>
        <w:ind w:firstLine="720"/>
        <w:jc w:val="both"/>
        <w:rPr>
          <w:bCs/>
          <w:sz w:val="24"/>
          <w:szCs w:val="20"/>
          <w:lang w:val="ru-RU" w:eastAsia="ru-RU"/>
        </w:rPr>
      </w:pPr>
      <w:r>
        <w:rPr>
          <w:bCs/>
          <w:sz w:val="24"/>
          <w:szCs w:val="20"/>
          <w:lang w:val="ru-RU" w:eastAsia="ru-RU"/>
        </w:rPr>
        <w:t xml:space="preserve">В </w:t>
      </w:r>
      <w:r w:rsidRPr="00391A2C">
        <w:rPr>
          <w:bCs/>
          <w:i/>
          <w:iCs/>
          <w:sz w:val="24"/>
          <w:szCs w:val="20"/>
          <w:lang w:val="ru-RU" w:eastAsia="ru-RU"/>
        </w:rPr>
        <w:t>основной текст отчета</w:t>
      </w:r>
      <w:r>
        <w:rPr>
          <w:bCs/>
          <w:sz w:val="24"/>
          <w:szCs w:val="20"/>
          <w:lang w:val="ru-RU" w:eastAsia="ru-RU"/>
        </w:rPr>
        <w:t xml:space="preserve"> входит </w:t>
      </w:r>
      <w:r w:rsidRPr="00391A2C">
        <w:rPr>
          <w:bCs/>
          <w:sz w:val="24"/>
          <w:szCs w:val="20"/>
          <w:lang w:val="ru-RU" w:eastAsia="ru-RU"/>
        </w:rPr>
        <w:t>анализ собранной информации, необходимой для прохождения практики, решение задачи практики. Раздел отчёта включает</w:t>
      </w:r>
      <w:r>
        <w:rPr>
          <w:bCs/>
          <w:sz w:val="24"/>
          <w:szCs w:val="20"/>
          <w:lang w:val="ru-RU" w:eastAsia="ru-RU"/>
        </w:rPr>
        <w:t>:</w:t>
      </w:r>
    </w:p>
    <w:p w14:paraId="3A510432" w14:textId="77777777" w:rsidR="00391A2C" w:rsidRPr="00391A2C" w:rsidRDefault="00391A2C" w:rsidP="007B5AF8">
      <w:pPr>
        <w:pStyle w:val="a5"/>
        <w:numPr>
          <w:ilvl w:val="0"/>
          <w:numId w:val="31"/>
        </w:numPr>
        <w:rPr>
          <w:bCs/>
          <w:sz w:val="24"/>
          <w:szCs w:val="20"/>
          <w:lang w:val="ru-RU" w:eastAsia="ru-RU"/>
        </w:rPr>
      </w:pPr>
      <w:r w:rsidRPr="00391A2C">
        <w:rPr>
          <w:bCs/>
          <w:sz w:val="24"/>
          <w:szCs w:val="20"/>
          <w:lang w:val="ru-RU" w:eastAsia="ru-RU"/>
        </w:rPr>
        <w:t>Выделение проблем, подлежащих решению</w:t>
      </w:r>
    </w:p>
    <w:p w14:paraId="511AC09D" w14:textId="1164ACDE" w:rsidR="00391A2C" w:rsidRPr="00391A2C" w:rsidRDefault="00391A2C" w:rsidP="007B5AF8">
      <w:pPr>
        <w:pStyle w:val="a5"/>
        <w:numPr>
          <w:ilvl w:val="0"/>
          <w:numId w:val="31"/>
        </w:numPr>
        <w:rPr>
          <w:bCs/>
          <w:sz w:val="24"/>
          <w:szCs w:val="20"/>
          <w:lang w:val="ru-RU" w:eastAsia="ru-RU"/>
        </w:rPr>
      </w:pPr>
      <w:r w:rsidRPr="00391A2C">
        <w:rPr>
          <w:bCs/>
          <w:sz w:val="24"/>
          <w:szCs w:val="20"/>
          <w:lang w:val="ru-RU" w:eastAsia="ru-RU"/>
        </w:rPr>
        <w:t>Сравнительный анализ существующих методов решения задач практики</w:t>
      </w:r>
    </w:p>
    <w:p w14:paraId="0A5C27B2" w14:textId="649E20E6" w:rsidR="00391A2C" w:rsidRPr="00391A2C" w:rsidRDefault="00391A2C" w:rsidP="007B5AF8">
      <w:pPr>
        <w:pStyle w:val="a5"/>
        <w:numPr>
          <w:ilvl w:val="0"/>
          <w:numId w:val="31"/>
        </w:numPr>
        <w:rPr>
          <w:bCs/>
          <w:sz w:val="24"/>
          <w:szCs w:val="20"/>
          <w:lang w:val="ru-RU" w:eastAsia="ru-RU"/>
        </w:rPr>
      </w:pPr>
      <w:r w:rsidRPr="00391A2C">
        <w:rPr>
          <w:bCs/>
          <w:sz w:val="24"/>
          <w:szCs w:val="20"/>
          <w:lang w:val="ru-RU" w:eastAsia="ru-RU"/>
        </w:rPr>
        <w:t>Формализация задачи практики для выбора и адаптации методов её решения</w:t>
      </w:r>
    </w:p>
    <w:p w14:paraId="0C6B9748" w14:textId="31B0DB99" w:rsidR="00391A2C" w:rsidRPr="00391A2C" w:rsidRDefault="00391A2C" w:rsidP="007B5AF8">
      <w:pPr>
        <w:pStyle w:val="a5"/>
        <w:numPr>
          <w:ilvl w:val="0"/>
          <w:numId w:val="31"/>
        </w:numPr>
        <w:rPr>
          <w:bCs/>
          <w:sz w:val="24"/>
          <w:szCs w:val="20"/>
          <w:lang w:val="ru-RU" w:eastAsia="ru-RU"/>
        </w:rPr>
      </w:pPr>
      <w:r w:rsidRPr="00391A2C">
        <w:rPr>
          <w:bCs/>
          <w:sz w:val="24"/>
          <w:szCs w:val="20"/>
          <w:lang w:val="ru-RU" w:eastAsia="ru-RU"/>
        </w:rPr>
        <w:t>Решение задачи практики и анализ полученных результатов</w:t>
      </w:r>
    </w:p>
    <w:p w14:paraId="1E4F62D8" w14:textId="2732F1A7" w:rsidR="00391A2C" w:rsidRDefault="00391A2C" w:rsidP="007B5AF8">
      <w:pPr>
        <w:pStyle w:val="a5"/>
        <w:numPr>
          <w:ilvl w:val="0"/>
          <w:numId w:val="31"/>
        </w:numPr>
        <w:rPr>
          <w:bCs/>
          <w:sz w:val="24"/>
          <w:szCs w:val="20"/>
          <w:lang w:val="ru-RU" w:eastAsia="ru-RU"/>
        </w:rPr>
      </w:pPr>
      <w:r w:rsidRPr="00391A2C">
        <w:rPr>
          <w:bCs/>
          <w:sz w:val="24"/>
          <w:szCs w:val="20"/>
          <w:lang w:val="ru-RU" w:eastAsia="ru-RU"/>
        </w:rPr>
        <w:t>Анализ перспектив продолжения практики в данном направлении</w:t>
      </w:r>
    </w:p>
    <w:p w14:paraId="77E77E95" w14:textId="77777777" w:rsidR="008F1743" w:rsidRDefault="00F47A99" w:rsidP="007B5AF8">
      <w:pPr>
        <w:ind w:firstLine="720"/>
        <w:jc w:val="both"/>
        <w:rPr>
          <w:bCs/>
          <w:sz w:val="24"/>
          <w:szCs w:val="20"/>
          <w:lang w:val="ru-RU" w:eastAsia="ru-RU"/>
        </w:rPr>
      </w:pPr>
      <w:r w:rsidRPr="008F1743">
        <w:rPr>
          <w:bCs/>
          <w:i/>
          <w:iCs/>
          <w:sz w:val="24"/>
          <w:szCs w:val="20"/>
          <w:lang w:val="ru-RU" w:eastAsia="ru-RU"/>
        </w:rPr>
        <w:lastRenderedPageBreak/>
        <w:t>Заключение</w:t>
      </w:r>
      <w:r w:rsidRPr="00F47A99">
        <w:rPr>
          <w:bCs/>
          <w:sz w:val="24"/>
          <w:szCs w:val="20"/>
          <w:lang w:val="ru-RU" w:eastAsia="ru-RU"/>
        </w:rPr>
        <w:t xml:space="preserve"> содержит краткую формулировку результатов, полученных в ходе работы, выводы, обобщения.</w:t>
      </w:r>
    </w:p>
    <w:p w14:paraId="5487541E" w14:textId="320339D6" w:rsidR="00F47A99" w:rsidRPr="00F47A99" w:rsidRDefault="00F47A99" w:rsidP="007B5AF8">
      <w:pPr>
        <w:ind w:firstLine="720"/>
        <w:jc w:val="both"/>
        <w:rPr>
          <w:bCs/>
          <w:sz w:val="24"/>
          <w:szCs w:val="20"/>
          <w:lang w:val="ru-RU" w:eastAsia="ru-RU"/>
        </w:rPr>
      </w:pPr>
      <w:r w:rsidRPr="008F1743">
        <w:rPr>
          <w:bCs/>
          <w:i/>
          <w:iCs/>
          <w:sz w:val="24"/>
          <w:szCs w:val="20"/>
          <w:lang w:val="ru-RU" w:eastAsia="ru-RU"/>
        </w:rPr>
        <w:t>Список источников и литературы</w:t>
      </w:r>
      <w:r w:rsidRPr="00F47A99">
        <w:rPr>
          <w:bCs/>
          <w:sz w:val="24"/>
          <w:szCs w:val="20"/>
          <w:lang w:val="ru-RU" w:eastAsia="ru-RU"/>
        </w:rPr>
        <w:t xml:space="preserve"> в т.ч. перечень ресурсов информационно</w:t>
      </w:r>
      <w:r w:rsidR="008F1743">
        <w:rPr>
          <w:bCs/>
          <w:sz w:val="24"/>
          <w:szCs w:val="20"/>
          <w:lang w:val="ru-RU" w:eastAsia="ru-RU"/>
        </w:rPr>
        <w:noBreakHyphen/>
      </w:r>
      <w:r w:rsidRPr="00F47A99">
        <w:rPr>
          <w:bCs/>
          <w:sz w:val="24"/>
          <w:szCs w:val="20"/>
          <w:lang w:val="ru-RU" w:eastAsia="ru-RU"/>
        </w:rPr>
        <w:t>телекоммуникационной сети «Интернет», охватывает все документы, использованные при выполнении отчета. В него включаются библиографические записи документов, оформленные в соответствии с действующими стандартами:</w:t>
      </w:r>
    </w:p>
    <w:p w14:paraId="3F477048" w14:textId="77777777" w:rsidR="008F1743" w:rsidRDefault="00F47A99" w:rsidP="007B5AF8">
      <w:pPr>
        <w:pStyle w:val="a5"/>
        <w:numPr>
          <w:ilvl w:val="0"/>
          <w:numId w:val="32"/>
        </w:numPr>
        <w:rPr>
          <w:bCs/>
          <w:sz w:val="24"/>
          <w:szCs w:val="20"/>
          <w:lang w:val="ru-RU" w:eastAsia="ru-RU"/>
        </w:rPr>
      </w:pPr>
      <w:r w:rsidRPr="008F1743">
        <w:rPr>
          <w:bCs/>
          <w:sz w:val="24"/>
          <w:szCs w:val="20"/>
          <w:lang w:val="ru-RU" w:eastAsia="ru-RU"/>
        </w:rPr>
        <w:t>ГОСТ 7.1-2003. Библиографическая запись. Библиографическое описание. Общие требования и правила составления.</w:t>
      </w:r>
    </w:p>
    <w:p w14:paraId="09AF4179" w14:textId="77777777" w:rsidR="008F1743" w:rsidRDefault="00F47A99" w:rsidP="007B5AF8">
      <w:pPr>
        <w:pStyle w:val="a5"/>
        <w:numPr>
          <w:ilvl w:val="0"/>
          <w:numId w:val="32"/>
        </w:numPr>
        <w:rPr>
          <w:bCs/>
          <w:sz w:val="24"/>
          <w:szCs w:val="20"/>
          <w:lang w:val="ru-RU" w:eastAsia="ru-RU"/>
        </w:rPr>
      </w:pPr>
      <w:r w:rsidRPr="008F1743">
        <w:rPr>
          <w:bCs/>
          <w:sz w:val="24"/>
          <w:szCs w:val="20"/>
          <w:lang w:val="ru-RU" w:eastAsia="ru-RU"/>
        </w:rPr>
        <w:t>ГОСТ 7.80-2000. Библиографическая запись. Заголовок. Общие требования и правила составления.</w:t>
      </w:r>
    </w:p>
    <w:p w14:paraId="1D5DAD17" w14:textId="11732716" w:rsidR="00F47A99" w:rsidRPr="008F1743" w:rsidRDefault="00F47A99" w:rsidP="007B5AF8">
      <w:pPr>
        <w:pStyle w:val="a5"/>
        <w:numPr>
          <w:ilvl w:val="0"/>
          <w:numId w:val="32"/>
        </w:numPr>
        <w:rPr>
          <w:bCs/>
          <w:sz w:val="24"/>
          <w:szCs w:val="20"/>
          <w:lang w:val="ru-RU" w:eastAsia="ru-RU"/>
        </w:rPr>
      </w:pPr>
      <w:r w:rsidRPr="008F1743">
        <w:rPr>
          <w:bCs/>
          <w:sz w:val="24"/>
          <w:szCs w:val="20"/>
          <w:lang w:val="ru-RU" w:eastAsia="ru-RU"/>
        </w:rPr>
        <w:t>ГОСТ 7.82-2001. Библиографическая запись. Библиографическое описание электронных ресурсов. Общие требования и правила составления.</w:t>
      </w:r>
    </w:p>
    <w:p w14:paraId="5248732A" w14:textId="77777777" w:rsidR="0032404E" w:rsidRDefault="00F47A99" w:rsidP="007B5AF8">
      <w:pPr>
        <w:ind w:firstLine="720"/>
        <w:jc w:val="both"/>
        <w:rPr>
          <w:bCs/>
          <w:sz w:val="24"/>
          <w:szCs w:val="20"/>
          <w:lang w:val="ru-RU" w:eastAsia="ru-RU"/>
        </w:rPr>
      </w:pPr>
      <w:r w:rsidRPr="00F47A99">
        <w:rPr>
          <w:bCs/>
          <w:sz w:val="24"/>
          <w:szCs w:val="20"/>
          <w:lang w:val="ru-RU" w:eastAsia="ru-RU"/>
        </w:rPr>
        <w:t>Текст отчета набирается на персональном компьютере в Microsoft Word, печатается</w:t>
      </w:r>
      <w:r w:rsidR="0032404E">
        <w:rPr>
          <w:bCs/>
          <w:sz w:val="24"/>
          <w:szCs w:val="20"/>
          <w:lang w:val="ru-RU" w:eastAsia="ru-RU"/>
        </w:rPr>
        <w:t xml:space="preserve"> </w:t>
      </w:r>
      <w:r w:rsidRPr="00F47A99">
        <w:rPr>
          <w:bCs/>
          <w:sz w:val="24"/>
          <w:szCs w:val="20"/>
          <w:lang w:val="ru-RU" w:eastAsia="ru-RU"/>
        </w:rPr>
        <w:t>на одной стороне белой бумаги формата А4 и содержит примерно I800 печатных знаков на странице (считая пробелы между словами и знаки препинания): шрифт - Times New</w:t>
      </w:r>
      <w:r w:rsidR="0032404E">
        <w:rPr>
          <w:bCs/>
          <w:sz w:val="24"/>
          <w:szCs w:val="20"/>
          <w:lang w:val="ru-RU" w:eastAsia="ru-RU"/>
        </w:rPr>
        <w:t xml:space="preserve"> </w:t>
      </w:r>
      <w:proofErr w:type="spellStart"/>
      <w:r w:rsidRPr="00F47A99">
        <w:rPr>
          <w:bCs/>
          <w:sz w:val="24"/>
          <w:szCs w:val="20"/>
          <w:lang w:val="ru-RU" w:eastAsia="ru-RU"/>
        </w:rPr>
        <w:t>Roman</w:t>
      </w:r>
      <w:proofErr w:type="spellEnd"/>
      <w:r w:rsidRPr="00F47A99">
        <w:rPr>
          <w:bCs/>
          <w:sz w:val="24"/>
          <w:szCs w:val="20"/>
          <w:lang w:val="ru-RU" w:eastAsia="ru-RU"/>
        </w:rPr>
        <w:t xml:space="preserve"> (обычный); размер - 12 пунктов; междустрочный интервал - полуторный; верхнее и нижнее поля - 2,0 см; левое поле - 2,5 см и правое - 1,0 см; абзац должен быть равен 1,25 см.</w:t>
      </w:r>
    </w:p>
    <w:p w14:paraId="779E79B1" w14:textId="77777777" w:rsidR="0032404E" w:rsidRDefault="00F47A99" w:rsidP="007B5AF8">
      <w:pPr>
        <w:ind w:firstLine="720"/>
        <w:jc w:val="both"/>
        <w:rPr>
          <w:bCs/>
          <w:sz w:val="24"/>
          <w:szCs w:val="20"/>
          <w:lang w:val="ru-RU" w:eastAsia="ru-RU"/>
        </w:rPr>
      </w:pPr>
      <w:r w:rsidRPr="00F47A99">
        <w:rPr>
          <w:bCs/>
          <w:sz w:val="24"/>
          <w:szCs w:val="20"/>
          <w:lang w:val="ru-RU" w:eastAsia="ru-RU"/>
        </w:rPr>
        <w:t xml:space="preserve">Название каждого структурного элемента работы, включая названия глав основного текста отчета, набираются прописными (заглавными) буквами, выделяются жирным шрифтом и располагаются посередине строки. Точка в конце заголовка не ставится. Не допускается подчеркивание заголовка и переносы в словах. </w:t>
      </w:r>
    </w:p>
    <w:p w14:paraId="0C66FF77" w14:textId="0425AB05" w:rsidR="00374FB1" w:rsidRDefault="00F47A99" w:rsidP="007B5AF8">
      <w:pPr>
        <w:ind w:firstLine="720"/>
        <w:jc w:val="both"/>
        <w:rPr>
          <w:bCs/>
          <w:sz w:val="24"/>
          <w:szCs w:val="20"/>
          <w:lang w:val="ru-RU" w:eastAsia="ru-RU"/>
        </w:rPr>
      </w:pPr>
      <w:r w:rsidRPr="00F47A99">
        <w:rPr>
          <w:bCs/>
          <w:sz w:val="24"/>
          <w:szCs w:val="20"/>
          <w:lang w:val="ru-RU" w:eastAsia="ru-RU"/>
        </w:rPr>
        <w:t>Страницы в отчете нумеруют арабскими цифрами, с соблюдением сквозной нумерации по всему тексту. Номер проставляется в правом верхнем углу страницы (выравнивание по правому краю) без точки в конце. Титульный лист работы включается в общую нумерацию, но номер страницы на нем не проставляется. Не включаются в общую нумерацию и приложения.</w:t>
      </w:r>
    </w:p>
    <w:p w14:paraId="341EA0E7" w14:textId="77777777" w:rsidR="0032404E" w:rsidRDefault="0032404E" w:rsidP="0032404E">
      <w:pPr>
        <w:ind w:firstLine="720"/>
        <w:jc w:val="both"/>
        <w:rPr>
          <w:bCs/>
          <w:sz w:val="24"/>
          <w:szCs w:val="20"/>
          <w:lang w:val="ru-RU" w:eastAsia="ru-RU"/>
        </w:rPr>
      </w:pPr>
    </w:p>
    <w:p w14:paraId="05C09B2A" w14:textId="6834225C" w:rsidR="00DB3D00" w:rsidRPr="00DB3D00" w:rsidRDefault="008A59AA" w:rsidP="00DB3D00">
      <w:pPr>
        <w:keepNext/>
        <w:widowControl/>
        <w:autoSpaceDE/>
        <w:autoSpaceDN/>
        <w:ind w:firstLine="567"/>
        <w:jc w:val="both"/>
        <w:outlineLvl w:val="0"/>
        <w:rPr>
          <w:b/>
          <w:sz w:val="24"/>
          <w:szCs w:val="20"/>
          <w:lang w:val="ru-RU" w:eastAsia="ru-RU"/>
        </w:rPr>
      </w:pPr>
      <w:bookmarkStart w:id="43" w:name="_Toc147752222"/>
      <w:r>
        <w:rPr>
          <w:b/>
          <w:sz w:val="24"/>
          <w:szCs w:val="20"/>
          <w:lang w:val="ru-RU" w:eastAsia="ru-RU"/>
        </w:rPr>
        <w:t xml:space="preserve">5. </w:t>
      </w:r>
      <w:r w:rsidR="00DB3D00" w:rsidRPr="00DB3D00">
        <w:rPr>
          <w:b/>
          <w:sz w:val="24"/>
          <w:szCs w:val="20"/>
          <w:lang w:val="ru-RU" w:eastAsia="ru-RU"/>
        </w:rPr>
        <w:t>Оценка планируемых результатов обучения</w:t>
      </w:r>
      <w:bookmarkEnd w:id="41"/>
      <w:bookmarkEnd w:id="43"/>
    </w:p>
    <w:p w14:paraId="490D505B" w14:textId="4B906E88" w:rsidR="00DB3D00" w:rsidRPr="00DB3D00" w:rsidRDefault="008A59AA" w:rsidP="00DB3D00">
      <w:pPr>
        <w:keepNext/>
        <w:widowControl/>
        <w:numPr>
          <w:ilvl w:val="1"/>
          <w:numId w:val="0"/>
        </w:numPr>
        <w:tabs>
          <w:tab w:val="left" w:pos="426"/>
          <w:tab w:val="num" w:pos="576"/>
          <w:tab w:val="left" w:pos="709"/>
          <w:tab w:val="left" w:pos="851"/>
        </w:tabs>
        <w:autoSpaceDE/>
        <w:autoSpaceDN/>
        <w:spacing w:before="240"/>
        <w:ind w:firstLine="426"/>
        <w:jc w:val="both"/>
        <w:outlineLvl w:val="1"/>
        <w:rPr>
          <w:sz w:val="24"/>
          <w:szCs w:val="20"/>
          <w:lang w:val="ru-RU" w:eastAsia="ru-RU"/>
        </w:rPr>
      </w:pPr>
      <w:bookmarkStart w:id="44" w:name="_Toc102053193"/>
      <w:bookmarkStart w:id="45" w:name="_Toc147752223"/>
      <w:r>
        <w:rPr>
          <w:b/>
          <w:sz w:val="24"/>
          <w:szCs w:val="20"/>
          <w:lang w:val="ru-RU" w:eastAsia="ru-RU"/>
        </w:rPr>
        <w:t xml:space="preserve">5.1 </w:t>
      </w:r>
      <w:r w:rsidR="00DB3D00" w:rsidRPr="00DB3D00">
        <w:rPr>
          <w:b/>
          <w:sz w:val="24"/>
          <w:szCs w:val="20"/>
          <w:lang w:val="ru-RU" w:eastAsia="ru-RU"/>
        </w:rPr>
        <w:t>Система оценивания</w:t>
      </w:r>
      <w:bookmarkEnd w:id="44"/>
      <w:bookmarkEnd w:id="45"/>
    </w:p>
    <w:p w14:paraId="7C3FA627" w14:textId="77777777" w:rsidR="00DB3D00" w:rsidRPr="00DB3D00" w:rsidRDefault="00DB3D00" w:rsidP="00DB3D00">
      <w:pPr>
        <w:widowControl/>
        <w:autoSpaceDE/>
        <w:autoSpaceDN/>
        <w:rPr>
          <w:sz w:val="24"/>
          <w:szCs w:val="24"/>
          <w:lang w:val="ru-RU" w:eastAsia="ru-RU"/>
        </w:rPr>
      </w:pPr>
      <w:r w:rsidRPr="00DB3D00">
        <w:rPr>
          <w:sz w:val="24"/>
          <w:szCs w:val="24"/>
          <w:lang w:val="ru-RU" w:eastAsia="ru-RU"/>
        </w:rPr>
        <w:t xml:space="preserve"> </w:t>
      </w:r>
    </w:p>
    <w:p w14:paraId="30D618F6" w14:textId="77777777" w:rsidR="00DB3D00" w:rsidRPr="00DB3D00" w:rsidRDefault="00DB3D00" w:rsidP="00DB3D00">
      <w:pPr>
        <w:widowControl/>
        <w:autoSpaceDE/>
        <w:autoSpaceDN/>
        <w:ind w:firstLine="567"/>
        <w:jc w:val="both"/>
        <w:rPr>
          <w:sz w:val="24"/>
          <w:szCs w:val="24"/>
          <w:lang w:val="ru-RU" w:eastAsia="ru-RU"/>
        </w:rPr>
      </w:pPr>
      <w:r w:rsidRPr="00DB3D00">
        <w:rPr>
          <w:sz w:val="24"/>
          <w:szCs w:val="24"/>
          <w:lang w:val="ru-RU" w:eastAsia="ru-RU"/>
        </w:rPr>
        <w:t>Полученный совокупный результат конвертируется в традиционную шкалу оценок и в шкалу оценок Европейской системы переноса и накопления кредитов (European Credit Transfer System; далее – ECTS) в соответствии с таблицей:</w:t>
      </w:r>
    </w:p>
    <w:p w14:paraId="20885356" w14:textId="77777777" w:rsidR="00DB3D00" w:rsidRPr="00DB3D00" w:rsidRDefault="00DB3D00" w:rsidP="00DB3D00">
      <w:pPr>
        <w:widowControl/>
        <w:autoSpaceDE/>
        <w:autoSpaceDN/>
        <w:rPr>
          <w:i/>
          <w:sz w:val="24"/>
          <w:szCs w:val="24"/>
          <w:lang w:val="ru-RU" w:eastAsia="ru-RU"/>
        </w:rPr>
      </w:pPr>
    </w:p>
    <w:tbl>
      <w:tblPr>
        <w:tblW w:w="4947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1E0" w:firstRow="1" w:lastRow="1" w:firstColumn="1" w:lastColumn="1" w:noHBand="0" w:noVBand="0"/>
      </w:tblPr>
      <w:tblGrid>
        <w:gridCol w:w="1848"/>
        <w:gridCol w:w="3130"/>
        <w:gridCol w:w="1782"/>
        <w:gridCol w:w="1245"/>
        <w:gridCol w:w="1245"/>
      </w:tblGrid>
      <w:tr w:rsidR="00DB3D00" w:rsidRPr="00DB3D00" w14:paraId="03C29BE1" w14:textId="77777777" w:rsidTr="001059B2">
        <w:trPr>
          <w:trHeight w:val="233"/>
        </w:trPr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1C609" w14:textId="77777777" w:rsidR="00DB3D00" w:rsidRPr="00DB3D00" w:rsidRDefault="00DB3D00" w:rsidP="00DB3D00">
            <w:pPr>
              <w:widowControl/>
              <w:autoSpaceDE/>
              <w:autoSpaceDN/>
              <w:jc w:val="center"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100-балльная шкала</w:t>
            </w:r>
          </w:p>
        </w:tc>
        <w:tc>
          <w:tcPr>
            <w:tcW w:w="2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71F29" w14:textId="77777777" w:rsidR="00DB3D00" w:rsidRPr="00DB3D00" w:rsidRDefault="00DB3D00" w:rsidP="00DB3D00">
            <w:pPr>
              <w:widowControl/>
              <w:autoSpaceDE/>
              <w:autoSpaceDN/>
              <w:jc w:val="center"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Традиционная шкала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4434" w14:textId="77777777" w:rsidR="00DB3D00" w:rsidRPr="00DB3D00" w:rsidRDefault="00DB3D00" w:rsidP="00DB3D00">
            <w:pPr>
              <w:widowControl/>
              <w:autoSpaceDE/>
              <w:autoSpaceDN/>
              <w:jc w:val="center"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5-балльная шкала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C76B3" w14:textId="77777777" w:rsidR="00DB3D00" w:rsidRPr="00DB3D00" w:rsidRDefault="00DB3D00" w:rsidP="00DB3D00">
            <w:pPr>
              <w:widowControl/>
              <w:autoSpaceDE/>
              <w:autoSpaceDN/>
              <w:jc w:val="center"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 xml:space="preserve">Шкала </w:t>
            </w:r>
            <w:r w:rsidRPr="00DB3D00">
              <w:rPr>
                <w:iCs/>
                <w:sz w:val="24"/>
                <w:szCs w:val="24"/>
                <w:lang w:val="en-US" w:eastAsia="ru-RU"/>
              </w:rPr>
              <w:t>ECTS</w:t>
            </w:r>
          </w:p>
        </w:tc>
      </w:tr>
      <w:tr w:rsidR="00DB3D00" w:rsidRPr="00DB3D00" w14:paraId="3882F1E3" w14:textId="77777777" w:rsidTr="001059B2">
        <w:trPr>
          <w:trHeight w:val="160"/>
        </w:trPr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2BB1D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90 – 100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1201A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отлично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953C0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</w:p>
          <w:p w14:paraId="79FE991B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зачтено</w:t>
            </w:r>
          </w:p>
          <w:p w14:paraId="37448F07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FE0E0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2C958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en-US" w:eastAsia="ru-RU"/>
              </w:rPr>
            </w:pPr>
            <w:r w:rsidRPr="00DB3D00">
              <w:rPr>
                <w:iCs/>
                <w:sz w:val="24"/>
                <w:szCs w:val="24"/>
                <w:lang w:val="en-US" w:eastAsia="ru-RU"/>
              </w:rPr>
              <w:t>A</w:t>
            </w:r>
          </w:p>
        </w:tc>
      </w:tr>
      <w:tr w:rsidR="00DB3D00" w:rsidRPr="00DB3D00" w14:paraId="3CE8EED7" w14:textId="77777777" w:rsidTr="001059B2">
        <w:trPr>
          <w:trHeight w:val="254"/>
        </w:trPr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65ECB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82 – 89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F569B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хорошо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A4F60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зачтено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3F243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1CCC1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en-US" w:eastAsia="ru-RU"/>
              </w:rPr>
            </w:pPr>
            <w:r w:rsidRPr="00DB3D00">
              <w:rPr>
                <w:iCs/>
                <w:sz w:val="24"/>
                <w:szCs w:val="24"/>
                <w:lang w:val="en-US" w:eastAsia="ru-RU"/>
              </w:rPr>
              <w:t>B</w:t>
            </w:r>
          </w:p>
        </w:tc>
      </w:tr>
      <w:tr w:rsidR="00DB3D00" w:rsidRPr="00DB3D00" w14:paraId="5BDC73A4" w14:textId="77777777" w:rsidTr="001059B2">
        <w:trPr>
          <w:trHeight w:val="154"/>
        </w:trPr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F8911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 xml:space="preserve">75 – </w:t>
            </w:r>
            <w:r w:rsidRPr="00DB3D00">
              <w:rPr>
                <w:iCs/>
                <w:sz w:val="24"/>
                <w:szCs w:val="24"/>
                <w:lang w:val="en-US" w:eastAsia="ru-RU"/>
              </w:rPr>
              <w:t>8</w:t>
            </w:r>
            <w:r w:rsidRPr="00DB3D00">
              <w:rPr>
                <w:i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A3EA6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хорошо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2283E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зачтено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EA65F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147CD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en-US" w:eastAsia="ru-RU"/>
              </w:rPr>
            </w:pPr>
            <w:r w:rsidRPr="00DB3D00">
              <w:rPr>
                <w:iCs/>
                <w:sz w:val="24"/>
                <w:szCs w:val="24"/>
                <w:lang w:val="en-US" w:eastAsia="ru-RU"/>
              </w:rPr>
              <w:t>C</w:t>
            </w:r>
          </w:p>
        </w:tc>
      </w:tr>
      <w:tr w:rsidR="00DB3D00" w:rsidRPr="00DB3D00" w14:paraId="794715FD" w14:textId="77777777" w:rsidTr="001059B2">
        <w:trPr>
          <w:trHeight w:val="262"/>
        </w:trPr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D3145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 xml:space="preserve">67 </w:t>
            </w:r>
            <w:r w:rsidRPr="00DB3D00">
              <w:rPr>
                <w:iCs/>
                <w:sz w:val="24"/>
                <w:szCs w:val="24"/>
                <w:lang w:val="en-US" w:eastAsia="ru-RU"/>
              </w:rPr>
              <w:t>–</w:t>
            </w:r>
            <w:r w:rsidRPr="00DB3D00">
              <w:rPr>
                <w:iCs/>
                <w:sz w:val="24"/>
                <w:szCs w:val="24"/>
                <w:lang w:val="ru-RU" w:eastAsia="ru-RU"/>
              </w:rPr>
              <w:t xml:space="preserve"> 74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803FA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удовлетворительно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D547A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зачтено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EB12C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FD18E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en-US" w:eastAsia="ru-RU"/>
              </w:rPr>
            </w:pPr>
            <w:r w:rsidRPr="00DB3D00">
              <w:rPr>
                <w:iCs/>
                <w:sz w:val="24"/>
                <w:szCs w:val="24"/>
                <w:lang w:val="en-US" w:eastAsia="ru-RU"/>
              </w:rPr>
              <w:t>D</w:t>
            </w:r>
          </w:p>
        </w:tc>
      </w:tr>
      <w:tr w:rsidR="00DB3D00" w:rsidRPr="00DB3D00" w14:paraId="2FEDA7DD" w14:textId="77777777" w:rsidTr="001059B2">
        <w:trPr>
          <w:trHeight w:val="176"/>
        </w:trPr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39035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 xml:space="preserve">60 </w:t>
            </w:r>
            <w:r w:rsidRPr="00DB3D00">
              <w:rPr>
                <w:iCs/>
                <w:sz w:val="24"/>
                <w:szCs w:val="24"/>
                <w:lang w:val="en-US" w:eastAsia="ru-RU"/>
              </w:rPr>
              <w:t>–</w:t>
            </w:r>
            <w:r w:rsidRPr="00DB3D00">
              <w:rPr>
                <w:iCs/>
                <w:sz w:val="24"/>
                <w:szCs w:val="24"/>
                <w:lang w:val="ru-RU" w:eastAsia="ru-RU"/>
              </w:rPr>
              <w:t xml:space="preserve"> 66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0207C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удовлетворительно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B3015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зачтено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52D9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711AB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en-US" w:eastAsia="ru-RU"/>
              </w:rPr>
            </w:pPr>
            <w:r w:rsidRPr="00DB3D00">
              <w:rPr>
                <w:iCs/>
                <w:sz w:val="24"/>
                <w:szCs w:val="24"/>
                <w:lang w:val="en-US" w:eastAsia="ru-RU"/>
              </w:rPr>
              <w:t>E</w:t>
            </w:r>
          </w:p>
        </w:tc>
      </w:tr>
      <w:tr w:rsidR="00DB3D00" w:rsidRPr="00DB3D00" w14:paraId="3D62BE29" w14:textId="77777777" w:rsidTr="001059B2">
        <w:trPr>
          <w:trHeight w:val="270"/>
        </w:trPr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D927D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35 – 59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B101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неудовлетворительно</w:t>
            </w:r>
          </w:p>
        </w:tc>
        <w:tc>
          <w:tcPr>
            <w:tcW w:w="9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86D45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не зачтено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4DE4A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077DB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en-US" w:eastAsia="ru-RU"/>
              </w:rPr>
              <w:t>FX</w:t>
            </w:r>
          </w:p>
        </w:tc>
      </w:tr>
      <w:tr w:rsidR="00DB3D00" w:rsidRPr="00DB3D00" w14:paraId="52255543" w14:textId="77777777" w:rsidTr="001059B2">
        <w:trPr>
          <w:trHeight w:val="171"/>
        </w:trPr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60E2E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0 – 34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AA1AD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неудовлетворительно</w:t>
            </w:r>
          </w:p>
        </w:tc>
        <w:tc>
          <w:tcPr>
            <w:tcW w:w="9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92EB6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1ACD2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FD0AC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en-US" w:eastAsia="ru-RU"/>
              </w:rPr>
            </w:pPr>
            <w:r w:rsidRPr="00DB3D00">
              <w:rPr>
                <w:iCs/>
                <w:sz w:val="24"/>
                <w:szCs w:val="24"/>
                <w:lang w:val="en-US" w:eastAsia="ru-RU"/>
              </w:rPr>
              <w:t>F</w:t>
            </w:r>
          </w:p>
        </w:tc>
      </w:tr>
    </w:tbl>
    <w:p w14:paraId="7D44D210" w14:textId="4A9B4F39" w:rsidR="00DB3D00" w:rsidRPr="00DB3D00" w:rsidRDefault="008A59AA" w:rsidP="00DB3D00">
      <w:pPr>
        <w:keepNext/>
        <w:widowControl/>
        <w:numPr>
          <w:ilvl w:val="1"/>
          <w:numId w:val="0"/>
        </w:numPr>
        <w:tabs>
          <w:tab w:val="num" w:pos="284"/>
          <w:tab w:val="left" w:pos="993"/>
        </w:tabs>
        <w:autoSpaceDE/>
        <w:autoSpaceDN/>
        <w:ind w:firstLine="567"/>
        <w:outlineLvl w:val="1"/>
        <w:rPr>
          <w:b/>
          <w:sz w:val="24"/>
          <w:szCs w:val="20"/>
          <w:lang w:val="ru-RU" w:eastAsia="ru-RU"/>
        </w:rPr>
      </w:pPr>
      <w:bookmarkStart w:id="46" w:name="_Toc102053194"/>
      <w:bookmarkStart w:id="47" w:name="_Toc147752224"/>
      <w:r>
        <w:rPr>
          <w:b/>
          <w:sz w:val="24"/>
          <w:szCs w:val="20"/>
          <w:lang w:val="ru-RU" w:eastAsia="ru-RU"/>
        </w:rPr>
        <w:lastRenderedPageBreak/>
        <w:t xml:space="preserve">5.2 </w:t>
      </w:r>
      <w:r w:rsidR="00DB3D00" w:rsidRPr="00DB3D00">
        <w:rPr>
          <w:b/>
          <w:sz w:val="24"/>
          <w:szCs w:val="20"/>
          <w:lang w:val="ru-RU" w:eastAsia="ru-RU"/>
        </w:rPr>
        <w:t>Критерии выставления оценки по дисциплине</w:t>
      </w:r>
      <w:bookmarkEnd w:id="46"/>
      <w:bookmarkEnd w:id="47"/>
      <w:r w:rsidR="00DB3D00" w:rsidRPr="00DB3D00">
        <w:rPr>
          <w:b/>
          <w:sz w:val="24"/>
          <w:szCs w:val="20"/>
          <w:lang w:val="ru-RU" w:eastAsia="ru-RU"/>
        </w:rPr>
        <w:t xml:space="preserve"> </w:t>
      </w:r>
    </w:p>
    <w:tbl>
      <w:tblPr>
        <w:tblpPr w:leftFromText="180" w:rightFromText="180" w:vertAnchor="text" w:tblpXSpec="right" w:tblpY="1"/>
        <w:tblOverlap w:val="never"/>
        <w:tblW w:w="9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560"/>
        <w:gridCol w:w="6691"/>
      </w:tblGrid>
      <w:tr w:rsidR="00DB3D00" w:rsidRPr="00DB3D00" w14:paraId="3565DCE8" w14:textId="77777777" w:rsidTr="00043D7E">
        <w:trPr>
          <w:tblHeader/>
        </w:trPr>
        <w:tc>
          <w:tcPr>
            <w:tcW w:w="1134" w:type="dxa"/>
            <w:shd w:val="clear" w:color="auto" w:fill="auto"/>
          </w:tcPr>
          <w:p w14:paraId="543BB123" w14:textId="77777777" w:rsidR="00DB3D00" w:rsidRPr="00DB3D00" w:rsidRDefault="00DB3D00" w:rsidP="00043D7E">
            <w:pPr>
              <w:widowControl/>
              <w:autoSpaceDE/>
              <w:autoSpaceDN/>
              <w:rPr>
                <w:b/>
                <w:bCs/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b/>
                <w:bCs/>
                <w:iCs/>
                <w:sz w:val="24"/>
                <w:szCs w:val="24"/>
                <w:lang w:val="ru-RU" w:eastAsia="ru-RU"/>
              </w:rPr>
              <w:t xml:space="preserve">Баллы/ Шкала </w:t>
            </w:r>
            <w:r w:rsidRPr="00DB3D00">
              <w:rPr>
                <w:b/>
                <w:bCs/>
                <w:iCs/>
                <w:sz w:val="24"/>
                <w:szCs w:val="24"/>
                <w:lang w:val="en-US" w:eastAsia="ru-RU"/>
              </w:rPr>
              <w:t>ECTS</w:t>
            </w:r>
          </w:p>
        </w:tc>
        <w:tc>
          <w:tcPr>
            <w:tcW w:w="1560" w:type="dxa"/>
            <w:shd w:val="clear" w:color="auto" w:fill="auto"/>
          </w:tcPr>
          <w:p w14:paraId="11077957" w14:textId="0FE6620E" w:rsidR="00DB3D00" w:rsidRPr="00DB3D00" w:rsidRDefault="00DB3D00" w:rsidP="00043D7E">
            <w:pPr>
              <w:widowControl/>
              <w:autoSpaceDE/>
              <w:autoSpaceDN/>
              <w:rPr>
                <w:b/>
                <w:bCs/>
                <w:iCs/>
                <w:sz w:val="24"/>
                <w:szCs w:val="24"/>
                <w:lang w:val="en-US" w:eastAsia="ru-RU"/>
              </w:rPr>
            </w:pPr>
            <w:r w:rsidRPr="00DB3D00">
              <w:rPr>
                <w:b/>
                <w:bCs/>
                <w:iCs/>
                <w:sz w:val="24"/>
                <w:szCs w:val="24"/>
                <w:lang w:val="ru-RU" w:eastAsia="ru-RU"/>
              </w:rPr>
              <w:t>Оценка</w:t>
            </w:r>
          </w:p>
          <w:p w14:paraId="66C6A81D" w14:textId="77777777" w:rsidR="00DB3D00" w:rsidRPr="00DB3D00" w:rsidRDefault="00DB3D00" w:rsidP="00043D7E">
            <w:pPr>
              <w:widowControl/>
              <w:autoSpaceDE/>
              <w:autoSpaceDN/>
              <w:rPr>
                <w:b/>
                <w:bCs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6691" w:type="dxa"/>
            <w:shd w:val="clear" w:color="auto" w:fill="auto"/>
          </w:tcPr>
          <w:p w14:paraId="6E2C5280" w14:textId="33AFCDF6" w:rsidR="00DB3D00" w:rsidRPr="00DB3D00" w:rsidRDefault="00DB3D00" w:rsidP="00043D7E">
            <w:pPr>
              <w:widowControl/>
              <w:autoSpaceDE/>
              <w:autoSpaceDN/>
              <w:rPr>
                <w:b/>
                <w:bCs/>
                <w:iCs/>
                <w:sz w:val="20"/>
                <w:szCs w:val="20"/>
                <w:lang w:val="ru-RU" w:eastAsia="ru-RU"/>
              </w:rPr>
            </w:pPr>
            <w:r w:rsidRPr="00DB3D00">
              <w:rPr>
                <w:b/>
                <w:bCs/>
                <w:iCs/>
                <w:sz w:val="20"/>
                <w:szCs w:val="20"/>
                <w:lang w:val="ru-RU" w:eastAsia="ru-RU"/>
              </w:rPr>
              <w:t>Критерии оценки результатов</w:t>
            </w:r>
          </w:p>
        </w:tc>
      </w:tr>
      <w:tr w:rsidR="00DB3D00" w:rsidRPr="00DB3D00" w14:paraId="3D6BF610" w14:textId="77777777" w:rsidTr="00043D7E">
        <w:trPr>
          <w:trHeight w:val="705"/>
        </w:trPr>
        <w:tc>
          <w:tcPr>
            <w:tcW w:w="1134" w:type="dxa"/>
            <w:shd w:val="clear" w:color="auto" w:fill="auto"/>
          </w:tcPr>
          <w:p w14:paraId="1FD8730B" w14:textId="77777777" w:rsidR="00DB3D00" w:rsidRPr="00DB3D00" w:rsidRDefault="00DB3D00" w:rsidP="00043D7E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100-90/</w:t>
            </w:r>
          </w:p>
          <w:p w14:paraId="4DC240C4" w14:textId="77777777" w:rsidR="00DB3D00" w:rsidRPr="00DB3D00" w:rsidRDefault="00DB3D00" w:rsidP="00043D7E">
            <w:pPr>
              <w:widowControl/>
              <w:autoSpaceDE/>
              <w:autoSpaceDN/>
              <w:rPr>
                <w:iCs/>
                <w:sz w:val="24"/>
                <w:szCs w:val="24"/>
                <w:lang w:val="en-US" w:eastAsia="ru-RU"/>
              </w:rPr>
            </w:pPr>
            <w:r w:rsidRPr="00DB3D00">
              <w:rPr>
                <w:iCs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1560" w:type="dxa"/>
            <w:shd w:val="clear" w:color="auto" w:fill="auto"/>
          </w:tcPr>
          <w:p w14:paraId="303B7BE4" w14:textId="77777777" w:rsidR="00DB3D00" w:rsidRPr="00DB3D00" w:rsidRDefault="00DB3D00" w:rsidP="00043D7E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отлично/</w:t>
            </w:r>
          </w:p>
          <w:p w14:paraId="750CA7C0" w14:textId="77777777" w:rsidR="00DB3D00" w:rsidRPr="00DB3D00" w:rsidRDefault="00DB3D00" w:rsidP="00043D7E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зачтено</w:t>
            </w:r>
          </w:p>
          <w:p w14:paraId="018C6D5C" w14:textId="77777777" w:rsidR="00DB3D00" w:rsidRPr="00DB3D00" w:rsidRDefault="00DB3D00" w:rsidP="00043D7E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6691" w:type="dxa"/>
            <w:shd w:val="clear" w:color="auto" w:fill="auto"/>
          </w:tcPr>
          <w:p w14:paraId="034C1899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Cs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 xml:space="preserve">Выставляется обучающемуся, если он глубоко и прочно усвоил теоретический и практический материал, может продемонстрировать это на занятиях и в ходе промежуточной аттестации.  </w:t>
            </w:r>
          </w:p>
          <w:p w14:paraId="19586593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Cs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 xml:space="preserve">Обучающийся исчерпывающе и логически стройно излагает учебный материал, умеет увязывать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6F3D7C05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Cs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 xml:space="preserve">Свободно ориентируется в учебной и профессиональной литературе. </w:t>
            </w:r>
          </w:p>
          <w:p w14:paraId="24CBC58A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Cs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386608CA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Cs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>Компетенции, закреплённые за дисциплиной, сформированы на уровне – «высокий».</w:t>
            </w:r>
          </w:p>
        </w:tc>
      </w:tr>
      <w:tr w:rsidR="00DB3D00" w:rsidRPr="00DB3D00" w14:paraId="27BCCAA4" w14:textId="77777777" w:rsidTr="00043D7E">
        <w:trPr>
          <w:trHeight w:val="705"/>
        </w:trPr>
        <w:tc>
          <w:tcPr>
            <w:tcW w:w="1134" w:type="dxa"/>
            <w:shd w:val="clear" w:color="auto" w:fill="auto"/>
          </w:tcPr>
          <w:p w14:paraId="71CBA4FE" w14:textId="77777777" w:rsidR="00DB3D00" w:rsidRPr="00DB3D00" w:rsidRDefault="00DB3D00" w:rsidP="00043D7E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89-92/В</w:t>
            </w:r>
          </w:p>
        </w:tc>
        <w:tc>
          <w:tcPr>
            <w:tcW w:w="1560" w:type="dxa"/>
            <w:shd w:val="clear" w:color="auto" w:fill="auto"/>
          </w:tcPr>
          <w:p w14:paraId="2C8594AB" w14:textId="77777777" w:rsidR="00DB3D00" w:rsidRPr="00DB3D00" w:rsidRDefault="00DB3D00" w:rsidP="00043D7E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хорошо/</w:t>
            </w:r>
          </w:p>
          <w:p w14:paraId="1BA52948" w14:textId="77777777" w:rsidR="00DB3D00" w:rsidRPr="00DB3D00" w:rsidRDefault="00DB3D00" w:rsidP="00043D7E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зачтено</w:t>
            </w:r>
          </w:p>
        </w:tc>
        <w:tc>
          <w:tcPr>
            <w:tcW w:w="6691" w:type="dxa"/>
            <w:shd w:val="clear" w:color="auto" w:fill="auto"/>
          </w:tcPr>
          <w:p w14:paraId="2A2D7BBC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Cs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 xml:space="preserve">Выставляется обучающемуся, если он знает теоретический и практический материал, грамотно </w:t>
            </w:r>
            <w:proofErr w:type="gramStart"/>
            <w:r w:rsidRPr="00DB3D00">
              <w:rPr>
                <w:iCs/>
                <w:sz w:val="20"/>
                <w:szCs w:val="20"/>
                <w:lang w:val="ru-RU" w:eastAsia="ru-RU"/>
              </w:rPr>
              <w:t>и по существу</w:t>
            </w:r>
            <w:proofErr w:type="gramEnd"/>
            <w:r w:rsidRPr="00DB3D00">
              <w:rPr>
                <w:iCs/>
                <w:sz w:val="20"/>
                <w:szCs w:val="20"/>
                <w:lang w:val="ru-RU" w:eastAsia="ru-RU"/>
              </w:rPr>
              <w:t xml:space="preserve"> излагает его на занятиях и в ходе промежуточной аттестации, не допуская неточностей.  </w:t>
            </w:r>
          </w:p>
          <w:p w14:paraId="2DF0A733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Cs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среднего и высокого уровня сложности, владеет необходимыми для этого навыками и приёмами.  </w:t>
            </w:r>
          </w:p>
          <w:p w14:paraId="044B2972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Cs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 xml:space="preserve">Хорошо ориентируется в учебной и профессиональной литературе. </w:t>
            </w:r>
          </w:p>
          <w:p w14:paraId="5281ACB1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Cs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53CAD791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Cs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>Компетенции, закреплённые за дисциплиной, сформированы на уровне – «</w:t>
            </w:r>
            <w:r w:rsidRPr="00DB3D00">
              <w:rPr>
                <w:sz w:val="20"/>
                <w:szCs w:val="20"/>
                <w:lang w:val="ru-RU" w:eastAsia="ru-RU"/>
              </w:rPr>
              <w:t>хороший</w:t>
            </w:r>
            <w:r w:rsidRPr="00DB3D00">
              <w:rPr>
                <w:b/>
                <w:i/>
                <w:sz w:val="20"/>
                <w:szCs w:val="20"/>
                <w:lang w:val="ru-RU" w:eastAsia="ru-RU"/>
              </w:rPr>
              <w:t>»</w:t>
            </w:r>
            <w:r w:rsidRPr="00DB3D00">
              <w:rPr>
                <w:i/>
                <w:sz w:val="20"/>
                <w:szCs w:val="20"/>
                <w:lang w:val="ru-RU" w:eastAsia="ru-RU"/>
              </w:rPr>
              <w:t>.</w:t>
            </w:r>
          </w:p>
        </w:tc>
      </w:tr>
      <w:tr w:rsidR="00DB3D00" w:rsidRPr="00DB3D00" w14:paraId="449D7033" w14:textId="77777777" w:rsidTr="00043D7E">
        <w:trPr>
          <w:trHeight w:val="1649"/>
        </w:trPr>
        <w:tc>
          <w:tcPr>
            <w:tcW w:w="1134" w:type="dxa"/>
            <w:shd w:val="clear" w:color="auto" w:fill="auto"/>
          </w:tcPr>
          <w:p w14:paraId="10B6BDD0" w14:textId="77777777" w:rsidR="00DB3D00" w:rsidRPr="00DB3D00" w:rsidRDefault="00DB3D00" w:rsidP="00043D7E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81-75/</w:t>
            </w:r>
          </w:p>
          <w:p w14:paraId="4D9C8BEF" w14:textId="77777777" w:rsidR="00DB3D00" w:rsidRPr="00DB3D00" w:rsidRDefault="00DB3D00" w:rsidP="00043D7E">
            <w:pPr>
              <w:widowControl/>
              <w:autoSpaceDE/>
              <w:autoSpaceDN/>
              <w:rPr>
                <w:iCs/>
                <w:sz w:val="24"/>
                <w:szCs w:val="24"/>
                <w:lang w:val="en-US" w:eastAsia="ru-RU"/>
              </w:rPr>
            </w:pPr>
            <w:r w:rsidRPr="00DB3D00">
              <w:rPr>
                <w:iCs/>
                <w:sz w:val="24"/>
                <w:szCs w:val="24"/>
                <w:lang w:val="en-US" w:eastAsia="ru-RU"/>
              </w:rPr>
              <w:t>C</w:t>
            </w:r>
          </w:p>
        </w:tc>
        <w:tc>
          <w:tcPr>
            <w:tcW w:w="1560" w:type="dxa"/>
            <w:shd w:val="clear" w:color="auto" w:fill="auto"/>
          </w:tcPr>
          <w:p w14:paraId="09B13295" w14:textId="77777777" w:rsidR="00DB3D00" w:rsidRPr="00DB3D00" w:rsidRDefault="00DB3D00" w:rsidP="00043D7E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хорошо/</w:t>
            </w:r>
          </w:p>
          <w:p w14:paraId="6DEE410A" w14:textId="77777777" w:rsidR="00DB3D00" w:rsidRPr="00DB3D00" w:rsidRDefault="00DB3D00" w:rsidP="00043D7E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зачтено</w:t>
            </w:r>
          </w:p>
        </w:tc>
        <w:tc>
          <w:tcPr>
            <w:tcW w:w="6691" w:type="dxa"/>
            <w:shd w:val="clear" w:color="auto" w:fill="auto"/>
          </w:tcPr>
          <w:p w14:paraId="6841FE56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Cs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 xml:space="preserve">Выставляется обучающемуся, если он знает теоретический и практический материал, грамотно </w:t>
            </w:r>
            <w:proofErr w:type="gramStart"/>
            <w:r w:rsidRPr="00DB3D00">
              <w:rPr>
                <w:iCs/>
                <w:sz w:val="20"/>
                <w:szCs w:val="20"/>
                <w:lang w:val="ru-RU" w:eastAsia="ru-RU"/>
              </w:rPr>
              <w:t>и по существу</w:t>
            </w:r>
            <w:proofErr w:type="gramEnd"/>
            <w:r w:rsidRPr="00DB3D00">
              <w:rPr>
                <w:iCs/>
                <w:sz w:val="20"/>
                <w:szCs w:val="20"/>
                <w:lang w:val="ru-RU" w:eastAsia="ru-RU"/>
              </w:rPr>
              <w:t xml:space="preserve"> излагает его на занятиях и в ходе промежуточной аттестации, не допуская существенных неточностей.  </w:t>
            </w:r>
          </w:p>
          <w:p w14:paraId="46C7240D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Cs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среднего уровня сложности, владеет необходимыми для этого навыками и приёмами.  </w:t>
            </w:r>
          </w:p>
          <w:p w14:paraId="60BED565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Cs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 xml:space="preserve">Достаточно хорошо ориентируется в учебной и профессиональной литературе. </w:t>
            </w:r>
          </w:p>
          <w:p w14:paraId="140D7942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Cs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63F18C3A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>Компетенции, закреплённые за дисциплиной, сформированы на уровне – «</w:t>
            </w:r>
            <w:r w:rsidRPr="00DB3D00">
              <w:rPr>
                <w:sz w:val="20"/>
                <w:szCs w:val="20"/>
                <w:lang w:val="ru-RU" w:eastAsia="ru-RU"/>
              </w:rPr>
              <w:t>хороший</w:t>
            </w:r>
            <w:r w:rsidRPr="00DB3D00">
              <w:rPr>
                <w:b/>
                <w:i/>
                <w:sz w:val="20"/>
                <w:szCs w:val="20"/>
                <w:lang w:val="ru-RU" w:eastAsia="ru-RU"/>
              </w:rPr>
              <w:t>»</w:t>
            </w:r>
            <w:r w:rsidRPr="00DB3D00">
              <w:rPr>
                <w:i/>
                <w:sz w:val="20"/>
                <w:szCs w:val="20"/>
                <w:lang w:val="ru-RU" w:eastAsia="ru-RU"/>
              </w:rPr>
              <w:t>.</w:t>
            </w:r>
          </w:p>
        </w:tc>
      </w:tr>
      <w:tr w:rsidR="00DB3D00" w:rsidRPr="00DB3D00" w14:paraId="587F0B12" w14:textId="77777777" w:rsidTr="00043D7E">
        <w:trPr>
          <w:trHeight w:val="1407"/>
        </w:trPr>
        <w:tc>
          <w:tcPr>
            <w:tcW w:w="1134" w:type="dxa"/>
            <w:shd w:val="clear" w:color="auto" w:fill="auto"/>
          </w:tcPr>
          <w:p w14:paraId="66E63A47" w14:textId="77777777" w:rsidR="00DB3D00" w:rsidRPr="00DB3D00" w:rsidRDefault="00DB3D00" w:rsidP="00043D7E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74-67/</w:t>
            </w:r>
          </w:p>
          <w:p w14:paraId="2956A942" w14:textId="77777777" w:rsidR="00DB3D00" w:rsidRPr="00DB3D00" w:rsidRDefault="00DB3D00" w:rsidP="00043D7E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en-US" w:eastAsia="ru-RU"/>
              </w:rPr>
              <w:t>D</w:t>
            </w:r>
          </w:p>
        </w:tc>
        <w:tc>
          <w:tcPr>
            <w:tcW w:w="1560" w:type="dxa"/>
            <w:shd w:val="clear" w:color="auto" w:fill="auto"/>
          </w:tcPr>
          <w:p w14:paraId="7CA81F4A" w14:textId="77777777" w:rsidR="00DB3D00" w:rsidRPr="00DB3D00" w:rsidRDefault="00DB3D00" w:rsidP="00043D7E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proofErr w:type="spellStart"/>
            <w:r w:rsidRPr="00DB3D00">
              <w:rPr>
                <w:iCs/>
                <w:sz w:val="24"/>
                <w:szCs w:val="24"/>
                <w:lang w:val="ru-RU" w:eastAsia="ru-RU"/>
              </w:rPr>
              <w:t>удовлетво-рительно</w:t>
            </w:r>
            <w:proofErr w:type="spellEnd"/>
            <w:r w:rsidRPr="00DB3D00">
              <w:rPr>
                <w:iCs/>
                <w:sz w:val="24"/>
                <w:szCs w:val="24"/>
                <w:lang w:val="ru-RU" w:eastAsia="ru-RU"/>
              </w:rPr>
              <w:t>/</w:t>
            </w:r>
          </w:p>
          <w:p w14:paraId="58C563AD" w14:textId="77777777" w:rsidR="00DB3D00" w:rsidRPr="00DB3D00" w:rsidRDefault="00DB3D00" w:rsidP="00043D7E">
            <w:pPr>
              <w:widowControl/>
              <w:autoSpaceDE/>
              <w:autoSpaceDN/>
              <w:rPr>
                <w:i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зачтено</w:t>
            </w:r>
          </w:p>
        </w:tc>
        <w:tc>
          <w:tcPr>
            <w:tcW w:w="6691" w:type="dxa"/>
            <w:shd w:val="clear" w:color="auto" w:fill="auto"/>
          </w:tcPr>
          <w:p w14:paraId="278DBF30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b/>
                <w:i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03EC5807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Cs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14:paraId="1CF9B1E1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Cs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>Демонстрирует достаточный уровень знания учебной литературы по дисциплине.</w:t>
            </w:r>
          </w:p>
          <w:p w14:paraId="3229B418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Cs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04EECEC5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>Компетенции, закреплённые за дисциплиной, сформированы на уровне – «достаточный</w:t>
            </w:r>
            <w:r w:rsidRPr="00DB3D00">
              <w:rPr>
                <w:b/>
                <w:i/>
                <w:sz w:val="20"/>
                <w:szCs w:val="20"/>
                <w:lang w:val="ru-RU" w:eastAsia="ru-RU"/>
              </w:rPr>
              <w:t>»</w:t>
            </w:r>
            <w:r w:rsidRPr="00DB3D00">
              <w:rPr>
                <w:i/>
                <w:sz w:val="20"/>
                <w:szCs w:val="20"/>
                <w:lang w:val="ru-RU" w:eastAsia="ru-RU"/>
              </w:rPr>
              <w:t xml:space="preserve">. </w:t>
            </w:r>
          </w:p>
        </w:tc>
      </w:tr>
      <w:tr w:rsidR="00DB3D00" w:rsidRPr="00DB3D00" w14:paraId="4F3BEF0F" w14:textId="77777777" w:rsidTr="00043D7E">
        <w:trPr>
          <w:trHeight w:val="1407"/>
        </w:trPr>
        <w:tc>
          <w:tcPr>
            <w:tcW w:w="1134" w:type="dxa"/>
            <w:shd w:val="clear" w:color="auto" w:fill="auto"/>
          </w:tcPr>
          <w:p w14:paraId="1CD89186" w14:textId="77777777" w:rsidR="00DB3D00" w:rsidRPr="00DB3D00" w:rsidRDefault="00DB3D00" w:rsidP="00043D7E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66-60/Е</w:t>
            </w:r>
          </w:p>
        </w:tc>
        <w:tc>
          <w:tcPr>
            <w:tcW w:w="1560" w:type="dxa"/>
            <w:shd w:val="clear" w:color="auto" w:fill="auto"/>
          </w:tcPr>
          <w:p w14:paraId="3B538F4E" w14:textId="77777777" w:rsidR="00DB3D00" w:rsidRPr="00DB3D00" w:rsidRDefault="00DB3D00" w:rsidP="00043D7E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proofErr w:type="spellStart"/>
            <w:r w:rsidRPr="00DB3D00">
              <w:rPr>
                <w:iCs/>
                <w:sz w:val="24"/>
                <w:szCs w:val="24"/>
                <w:lang w:val="ru-RU" w:eastAsia="ru-RU"/>
              </w:rPr>
              <w:t>удовлетво-рительно</w:t>
            </w:r>
            <w:proofErr w:type="spellEnd"/>
            <w:r w:rsidRPr="00DB3D00">
              <w:rPr>
                <w:iCs/>
                <w:sz w:val="24"/>
                <w:szCs w:val="24"/>
                <w:lang w:val="ru-RU" w:eastAsia="ru-RU"/>
              </w:rPr>
              <w:t>/</w:t>
            </w:r>
          </w:p>
          <w:p w14:paraId="0FAD8412" w14:textId="77777777" w:rsidR="00DB3D00" w:rsidRPr="00DB3D00" w:rsidRDefault="00DB3D00" w:rsidP="00043D7E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зачтено</w:t>
            </w:r>
          </w:p>
        </w:tc>
        <w:tc>
          <w:tcPr>
            <w:tcW w:w="6691" w:type="dxa"/>
            <w:shd w:val="clear" w:color="auto" w:fill="auto"/>
          </w:tcPr>
          <w:p w14:paraId="0EB06D20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b/>
                <w:i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>Выставляется обучающемуся, если он знает на низком уровне теоретический и практический материал, допускает ошибки при его изложении на занятиях и в ходе промежуточной аттестации.</w:t>
            </w:r>
          </w:p>
          <w:p w14:paraId="21571C26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Cs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 xml:space="preserve">Обучающийся испытывает затруднения в применении теоретических положений при решении практических задач профессиональной направленности стандартного уровня сложности, слабо владеет необходимыми для этого базовыми навыками и приёмами.  </w:t>
            </w:r>
          </w:p>
          <w:p w14:paraId="25DFA823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Cs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lastRenderedPageBreak/>
              <w:t>Демонстрирует удовлетворительный уровень знания учебной литературы по дисциплине. Оценка по дисциплине выставляются обучающемуся с учётом результатов текущей и промежуточной аттестации.</w:t>
            </w:r>
          </w:p>
          <w:p w14:paraId="10420163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Cs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>Компетенции, закреплённые за дисциплиной, сформированы на уровне – «достаточный</w:t>
            </w:r>
            <w:r w:rsidRPr="00DB3D00">
              <w:rPr>
                <w:b/>
                <w:i/>
                <w:sz w:val="20"/>
                <w:szCs w:val="20"/>
                <w:lang w:val="ru-RU" w:eastAsia="ru-RU"/>
              </w:rPr>
              <w:t>»</w:t>
            </w:r>
            <w:r w:rsidRPr="00DB3D00">
              <w:rPr>
                <w:i/>
                <w:sz w:val="20"/>
                <w:szCs w:val="20"/>
                <w:lang w:val="ru-RU" w:eastAsia="ru-RU"/>
              </w:rPr>
              <w:t xml:space="preserve">. </w:t>
            </w:r>
          </w:p>
        </w:tc>
      </w:tr>
      <w:tr w:rsidR="00DB3D00" w:rsidRPr="00DB3D00" w14:paraId="68979AA6" w14:textId="77777777" w:rsidTr="00043D7E">
        <w:trPr>
          <w:trHeight w:val="1407"/>
        </w:trPr>
        <w:tc>
          <w:tcPr>
            <w:tcW w:w="1134" w:type="dxa"/>
            <w:shd w:val="clear" w:color="auto" w:fill="auto"/>
          </w:tcPr>
          <w:p w14:paraId="494EDFDA" w14:textId="77777777" w:rsidR="00DB3D00" w:rsidRPr="00DB3D00" w:rsidRDefault="00DB3D00" w:rsidP="00043D7E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lastRenderedPageBreak/>
              <w:t>59-35/</w:t>
            </w:r>
            <w:r w:rsidRPr="00DB3D00">
              <w:rPr>
                <w:iCs/>
                <w:sz w:val="24"/>
                <w:szCs w:val="24"/>
                <w:lang w:val="en-US" w:eastAsia="ru-RU"/>
              </w:rPr>
              <w:t xml:space="preserve"> FX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71EE7A05" w14:textId="77777777" w:rsidR="00DB3D00" w:rsidRPr="00DB3D00" w:rsidRDefault="00DB3D00" w:rsidP="00043D7E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proofErr w:type="spellStart"/>
            <w:r w:rsidRPr="00DB3D00">
              <w:rPr>
                <w:iCs/>
                <w:sz w:val="24"/>
                <w:szCs w:val="24"/>
                <w:lang w:val="ru-RU" w:eastAsia="ru-RU"/>
              </w:rPr>
              <w:t>неудовлет-ворительно</w:t>
            </w:r>
            <w:proofErr w:type="spellEnd"/>
            <w:r w:rsidRPr="00DB3D00">
              <w:rPr>
                <w:iCs/>
                <w:sz w:val="24"/>
                <w:szCs w:val="24"/>
                <w:lang w:val="ru-RU" w:eastAsia="ru-RU"/>
              </w:rPr>
              <w:t>/</w:t>
            </w:r>
          </w:p>
          <w:p w14:paraId="64CC0B20" w14:textId="77777777" w:rsidR="00DB3D00" w:rsidRPr="00DB3D00" w:rsidRDefault="00DB3D00" w:rsidP="00043D7E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не зачтено</w:t>
            </w:r>
          </w:p>
        </w:tc>
        <w:tc>
          <w:tcPr>
            <w:tcW w:w="6691" w:type="dxa"/>
            <w:vMerge w:val="restart"/>
            <w:shd w:val="clear" w:color="auto" w:fill="auto"/>
          </w:tcPr>
          <w:p w14:paraId="02D3A777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b/>
                <w:i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0CCC35BC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Cs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113614F1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Cs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>Демонстрирует фрагментарные знания учебной литературы по дисциплине.</w:t>
            </w:r>
          </w:p>
          <w:p w14:paraId="62CE0907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Cs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153D37EF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Cs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>Компетенции на уровне «достаточный</w:t>
            </w:r>
            <w:r w:rsidRPr="00DB3D00">
              <w:rPr>
                <w:b/>
                <w:i/>
                <w:sz w:val="20"/>
                <w:szCs w:val="20"/>
                <w:lang w:val="ru-RU" w:eastAsia="ru-RU"/>
              </w:rPr>
              <w:t>»</w:t>
            </w:r>
            <w:r w:rsidRPr="00DB3D00">
              <w:rPr>
                <w:iCs/>
                <w:sz w:val="20"/>
                <w:szCs w:val="20"/>
                <w:lang w:val="ru-RU" w:eastAsia="ru-RU"/>
              </w:rPr>
              <w:t xml:space="preserve">, закреплённые за дисциплиной, не сформированы. </w:t>
            </w:r>
          </w:p>
        </w:tc>
      </w:tr>
      <w:tr w:rsidR="00DB3D00" w:rsidRPr="00DB3D00" w14:paraId="403CC024" w14:textId="77777777" w:rsidTr="00043D7E">
        <w:trPr>
          <w:trHeight w:val="415"/>
        </w:trPr>
        <w:tc>
          <w:tcPr>
            <w:tcW w:w="1134" w:type="dxa"/>
            <w:shd w:val="clear" w:color="auto" w:fill="auto"/>
          </w:tcPr>
          <w:p w14:paraId="1B14AF71" w14:textId="77777777" w:rsidR="00DB3D00" w:rsidRPr="00DB3D00" w:rsidRDefault="00DB3D00" w:rsidP="00043D7E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34-0/</w:t>
            </w:r>
          </w:p>
          <w:p w14:paraId="039B536D" w14:textId="77777777" w:rsidR="00DB3D00" w:rsidRPr="00DB3D00" w:rsidRDefault="00DB3D00" w:rsidP="00043D7E">
            <w:pPr>
              <w:widowControl/>
              <w:autoSpaceDE/>
              <w:autoSpaceDN/>
              <w:rPr>
                <w:iCs/>
                <w:sz w:val="24"/>
                <w:szCs w:val="24"/>
                <w:lang w:val="en-US" w:eastAsia="ru-RU"/>
              </w:rPr>
            </w:pPr>
            <w:r w:rsidRPr="00DB3D00">
              <w:rPr>
                <w:iCs/>
                <w:sz w:val="24"/>
                <w:szCs w:val="24"/>
                <w:lang w:val="en-US" w:eastAsia="ru-RU"/>
              </w:rPr>
              <w:t>F</w:t>
            </w:r>
          </w:p>
        </w:tc>
        <w:tc>
          <w:tcPr>
            <w:tcW w:w="1560" w:type="dxa"/>
            <w:vMerge/>
            <w:shd w:val="clear" w:color="auto" w:fill="auto"/>
          </w:tcPr>
          <w:p w14:paraId="78DC3A1C" w14:textId="77777777" w:rsidR="00DB3D00" w:rsidRPr="00DB3D00" w:rsidRDefault="00DB3D00" w:rsidP="00043D7E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6691" w:type="dxa"/>
            <w:vMerge/>
            <w:shd w:val="clear" w:color="auto" w:fill="auto"/>
          </w:tcPr>
          <w:p w14:paraId="33AE493F" w14:textId="77777777" w:rsidR="00DB3D00" w:rsidRPr="00DB3D00" w:rsidRDefault="00DB3D00" w:rsidP="00043D7E">
            <w:pPr>
              <w:widowControl/>
              <w:autoSpaceDE/>
              <w:autoSpaceDN/>
              <w:rPr>
                <w:i/>
                <w:sz w:val="20"/>
                <w:szCs w:val="20"/>
                <w:lang w:val="ru-RU" w:eastAsia="ru-RU"/>
              </w:rPr>
            </w:pPr>
          </w:p>
        </w:tc>
      </w:tr>
    </w:tbl>
    <w:p w14:paraId="01BFF6F2" w14:textId="4C58C206" w:rsidR="002065F0" w:rsidRDefault="00043D7E" w:rsidP="002065F0">
      <w:pPr>
        <w:rPr>
          <w:b/>
          <w:sz w:val="24"/>
          <w:szCs w:val="20"/>
          <w:lang w:val="ru-RU" w:eastAsia="ru-RU"/>
        </w:rPr>
      </w:pPr>
      <w:bookmarkStart w:id="48" w:name="_Toc102053196"/>
      <w:bookmarkStart w:id="49" w:name="_Hlk145405385"/>
      <w:bookmarkEnd w:id="40"/>
      <w:bookmarkEnd w:id="42"/>
      <w:r>
        <w:rPr>
          <w:b/>
          <w:sz w:val="24"/>
          <w:szCs w:val="20"/>
          <w:lang w:val="ru-RU" w:eastAsia="ru-RU"/>
        </w:rPr>
        <w:br w:type="textWrapping" w:clear="all"/>
      </w:r>
    </w:p>
    <w:p w14:paraId="4750C273" w14:textId="6B4CF0D4" w:rsidR="00AB367A" w:rsidRPr="00AB367A" w:rsidRDefault="00AB367A" w:rsidP="00AB367A">
      <w:pPr>
        <w:keepNext/>
        <w:widowControl/>
        <w:tabs>
          <w:tab w:val="left" w:pos="709"/>
        </w:tabs>
        <w:autoSpaceDE/>
        <w:autoSpaceDN/>
        <w:ind w:firstLine="567"/>
        <w:outlineLvl w:val="0"/>
        <w:rPr>
          <w:b/>
          <w:sz w:val="24"/>
          <w:szCs w:val="20"/>
          <w:lang w:val="ru-RU" w:eastAsia="ru-RU"/>
        </w:rPr>
      </w:pPr>
      <w:bookmarkStart w:id="50" w:name="_Toc147752225"/>
      <w:r>
        <w:rPr>
          <w:b/>
          <w:sz w:val="24"/>
          <w:szCs w:val="20"/>
          <w:lang w:val="ru-RU" w:eastAsia="ru-RU"/>
        </w:rPr>
        <w:t xml:space="preserve">6. </w:t>
      </w:r>
      <w:r w:rsidRPr="00AB367A">
        <w:rPr>
          <w:b/>
          <w:sz w:val="24"/>
          <w:szCs w:val="20"/>
          <w:lang w:val="ru-RU" w:eastAsia="ru-RU"/>
        </w:rPr>
        <w:t>Учебно-методическое и информационное обеспечение дисциплины</w:t>
      </w:r>
      <w:bookmarkEnd w:id="48"/>
      <w:bookmarkEnd w:id="50"/>
    </w:p>
    <w:p w14:paraId="0040A0EE" w14:textId="77777777" w:rsidR="00AB367A" w:rsidRPr="00AB367A" w:rsidRDefault="00AB367A" w:rsidP="00AB367A">
      <w:pPr>
        <w:widowControl/>
        <w:autoSpaceDE/>
        <w:autoSpaceDN/>
        <w:ind w:firstLine="567"/>
        <w:rPr>
          <w:b/>
          <w:sz w:val="24"/>
          <w:szCs w:val="24"/>
          <w:lang w:val="ru-RU" w:eastAsia="ru-RU"/>
        </w:rPr>
      </w:pPr>
    </w:p>
    <w:p w14:paraId="4A6A7432" w14:textId="4C5F3416" w:rsidR="00AB367A" w:rsidRPr="00AB367A" w:rsidRDefault="00AB367A" w:rsidP="00AB367A">
      <w:pPr>
        <w:keepNext/>
        <w:widowControl/>
        <w:numPr>
          <w:ilvl w:val="1"/>
          <w:numId w:val="0"/>
        </w:numPr>
        <w:tabs>
          <w:tab w:val="num" w:pos="426"/>
          <w:tab w:val="left" w:pos="851"/>
          <w:tab w:val="left" w:pos="993"/>
        </w:tabs>
        <w:autoSpaceDE/>
        <w:autoSpaceDN/>
        <w:ind w:firstLine="426"/>
        <w:outlineLvl w:val="1"/>
        <w:rPr>
          <w:sz w:val="24"/>
          <w:szCs w:val="20"/>
          <w:lang w:val="ru-RU" w:eastAsia="ru-RU"/>
        </w:rPr>
      </w:pPr>
      <w:bookmarkStart w:id="51" w:name="_Toc102053197"/>
      <w:bookmarkStart w:id="52" w:name="_Toc147752226"/>
      <w:r>
        <w:rPr>
          <w:b/>
          <w:sz w:val="24"/>
          <w:szCs w:val="20"/>
          <w:lang w:val="ru-RU" w:eastAsia="ru-RU"/>
        </w:rPr>
        <w:t xml:space="preserve">6.1 </w:t>
      </w:r>
      <w:r w:rsidRPr="00AB367A">
        <w:rPr>
          <w:b/>
          <w:sz w:val="24"/>
          <w:szCs w:val="20"/>
          <w:lang w:val="ru-RU" w:eastAsia="ru-RU"/>
        </w:rPr>
        <w:t>Список источников и литературы</w:t>
      </w:r>
      <w:bookmarkEnd w:id="51"/>
      <w:bookmarkEnd w:id="52"/>
      <w:r w:rsidRPr="00AB367A">
        <w:rPr>
          <w:sz w:val="24"/>
          <w:szCs w:val="20"/>
          <w:lang w:val="ru-RU" w:eastAsia="ru-RU"/>
        </w:rPr>
        <w:t xml:space="preserve"> </w:t>
      </w:r>
    </w:p>
    <w:p w14:paraId="70F882AC" w14:textId="77777777" w:rsidR="00AB367A" w:rsidRPr="00AB367A" w:rsidRDefault="00AB367A" w:rsidP="00AB367A">
      <w:pPr>
        <w:widowControl/>
        <w:autoSpaceDE/>
        <w:autoSpaceDN/>
        <w:rPr>
          <w:sz w:val="24"/>
          <w:szCs w:val="24"/>
          <w:lang w:val="ru-RU" w:eastAsia="ru-RU"/>
        </w:rPr>
      </w:pPr>
    </w:p>
    <w:p w14:paraId="08B9E6EA" w14:textId="77777777" w:rsidR="00AB367A" w:rsidRPr="00AB367A" w:rsidRDefault="00AB367A" w:rsidP="00AB367A">
      <w:pPr>
        <w:widowControl/>
        <w:autoSpaceDE/>
        <w:autoSpaceDN/>
        <w:ind w:firstLine="425"/>
        <w:jc w:val="both"/>
        <w:rPr>
          <w:sz w:val="24"/>
          <w:szCs w:val="24"/>
          <w:lang w:val="ru-RU" w:eastAsia="ru-RU"/>
        </w:rPr>
      </w:pPr>
      <w:r w:rsidRPr="00AB367A">
        <w:rPr>
          <w:sz w:val="24"/>
          <w:szCs w:val="24"/>
          <w:lang w:val="ru-RU" w:eastAsia="ru-RU"/>
        </w:rPr>
        <w:t>Литература:</w:t>
      </w:r>
    </w:p>
    <w:p w14:paraId="5EDC5E2C" w14:textId="77777777" w:rsidR="00AB367A" w:rsidRPr="00AB367A" w:rsidRDefault="00AB367A" w:rsidP="00AB367A">
      <w:pPr>
        <w:widowControl/>
        <w:autoSpaceDE/>
        <w:autoSpaceDN/>
        <w:ind w:firstLine="425"/>
        <w:jc w:val="both"/>
        <w:rPr>
          <w:sz w:val="24"/>
          <w:szCs w:val="24"/>
          <w:lang w:val="ru-RU" w:eastAsia="ru-RU"/>
        </w:rPr>
      </w:pPr>
      <w:r w:rsidRPr="00AB367A">
        <w:rPr>
          <w:sz w:val="24"/>
          <w:szCs w:val="24"/>
          <w:lang w:val="ru-RU" w:eastAsia="ru-RU"/>
        </w:rPr>
        <w:t>Основная</w:t>
      </w:r>
    </w:p>
    <w:bookmarkEnd w:id="49"/>
    <w:p w14:paraId="475BC0E3" w14:textId="2CA4B449" w:rsidR="005D089A" w:rsidRPr="005D089A" w:rsidRDefault="005D089A" w:rsidP="005D089A">
      <w:pPr>
        <w:pStyle w:val="a5"/>
        <w:widowControl/>
        <w:numPr>
          <w:ilvl w:val="0"/>
          <w:numId w:val="35"/>
        </w:numPr>
        <w:autoSpaceDE/>
        <w:autoSpaceDN/>
        <w:rPr>
          <w:sz w:val="24"/>
          <w:szCs w:val="24"/>
          <w:lang w:val="ru-RU" w:eastAsia="ru-RU"/>
        </w:rPr>
      </w:pPr>
      <w:proofErr w:type="spellStart"/>
      <w:r>
        <w:rPr>
          <w:sz w:val="24"/>
          <w:szCs w:val="24"/>
          <w:lang w:val="ru-RU" w:eastAsia="ru-RU"/>
        </w:rPr>
        <w:t>Ка</w:t>
      </w:r>
      <w:r w:rsidRPr="005D089A">
        <w:rPr>
          <w:sz w:val="24"/>
          <w:szCs w:val="24"/>
          <w:lang w:val="ru-RU" w:eastAsia="ru-RU"/>
        </w:rPr>
        <w:t>рандашев</w:t>
      </w:r>
      <w:proofErr w:type="spellEnd"/>
      <w:r w:rsidRPr="005D089A">
        <w:rPr>
          <w:sz w:val="24"/>
          <w:szCs w:val="24"/>
          <w:lang w:val="ru-RU" w:eastAsia="ru-RU"/>
        </w:rPr>
        <w:t xml:space="preserve">, В. Н. Методология и методы психологического исследования. Выполнение квалификационных </w:t>
      </w:r>
      <w:proofErr w:type="gramStart"/>
      <w:r w:rsidRPr="005D089A">
        <w:rPr>
          <w:sz w:val="24"/>
          <w:szCs w:val="24"/>
          <w:lang w:val="ru-RU" w:eastAsia="ru-RU"/>
        </w:rPr>
        <w:t>работ :</w:t>
      </w:r>
      <w:proofErr w:type="gramEnd"/>
      <w:r w:rsidRPr="005D089A">
        <w:rPr>
          <w:sz w:val="24"/>
          <w:szCs w:val="24"/>
          <w:lang w:val="ru-RU" w:eastAsia="ru-RU"/>
        </w:rPr>
        <w:t xml:space="preserve"> учебное пособие для вузов / В. Н. </w:t>
      </w:r>
      <w:proofErr w:type="spellStart"/>
      <w:r w:rsidRPr="005D089A">
        <w:rPr>
          <w:sz w:val="24"/>
          <w:szCs w:val="24"/>
          <w:lang w:val="ru-RU" w:eastAsia="ru-RU"/>
        </w:rPr>
        <w:t>Карандашев</w:t>
      </w:r>
      <w:proofErr w:type="spellEnd"/>
      <w:r w:rsidRPr="005D089A">
        <w:rPr>
          <w:sz w:val="24"/>
          <w:szCs w:val="24"/>
          <w:lang w:val="ru-RU" w:eastAsia="ru-RU"/>
        </w:rPr>
        <w:t xml:space="preserve">. — 4-е изд., </w:t>
      </w:r>
      <w:proofErr w:type="spellStart"/>
      <w:r w:rsidRPr="005D089A">
        <w:rPr>
          <w:sz w:val="24"/>
          <w:szCs w:val="24"/>
          <w:lang w:val="ru-RU" w:eastAsia="ru-RU"/>
        </w:rPr>
        <w:t>перераб</w:t>
      </w:r>
      <w:proofErr w:type="spellEnd"/>
      <w:r w:rsidRPr="005D089A">
        <w:rPr>
          <w:sz w:val="24"/>
          <w:szCs w:val="24"/>
          <w:lang w:val="ru-RU" w:eastAsia="ru-RU"/>
        </w:rPr>
        <w:t xml:space="preserve">. и доп. — </w:t>
      </w:r>
      <w:proofErr w:type="gramStart"/>
      <w:r w:rsidRPr="005D089A">
        <w:rPr>
          <w:sz w:val="24"/>
          <w:szCs w:val="24"/>
          <w:lang w:val="ru-RU" w:eastAsia="ru-RU"/>
        </w:rPr>
        <w:t>Москва :</w:t>
      </w:r>
      <w:proofErr w:type="gramEnd"/>
      <w:r w:rsidRPr="005D089A">
        <w:rPr>
          <w:sz w:val="24"/>
          <w:szCs w:val="24"/>
          <w:lang w:val="ru-RU" w:eastAsia="ru-RU"/>
        </w:rPr>
        <w:t xml:space="preserve"> Издательство </w:t>
      </w:r>
      <w:proofErr w:type="spellStart"/>
      <w:r w:rsidRPr="005D089A">
        <w:rPr>
          <w:sz w:val="24"/>
          <w:szCs w:val="24"/>
          <w:lang w:val="ru-RU" w:eastAsia="ru-RU"/>
        </w:rPr>
        <w:t>Юрайт</w:t>
      </w:r>
      <w:proofErr w:type="spellEnd"/>
      <w:r w:rsidRPr="005D089A">
        <w:rPr>
          <w:sz w:val="24"/>
          <w:szCs w:val="24"/>
          <w:lang w:val="ru-RU" w:eastAsia="ru-RU"/>
        </w:rPr>
        <w:t xml:space="preserve">, 2020. — 132 с. — (Высшее образование). — ISBN 978-5-534-06897-9. — </w:t>
      </w:r>
      <w:proofErr w:type="gramStart"/>
      <w:r w:rsidRPr="005D089A">
        <w:rPr>
          <w:sz w:val="24"/>
          <w:szCs w:val="24"/>
          <w:lang w:val="ru-RU" w:eastAsia="ru-RU"/>
        </w:rPr>
        <w:t>Текст :</w:t>
      </w:r>
      <w:proofErr w:type="gramEnd"/>
      <w:r w:rsidRPr="005D089A">
        <w:rPr>
          <w:sz w:val="24"/>
          <w:szCs w:val="24"/>
          <w:lang w:val="ru-RU" w:eastAsia="ru-RU"/>
        </w:rPr>
        <w:t xml:space="preserve"> электронный // ЭБС </w:t>
      </w:r>
      <w:proofErr w:type="spellStart"/>
      <w:r w:rsidRPr="005D089A">
        <w:rPr>
          <w:sz w:val="24"/>
          <w:szCs w:val="24"/>
          <w:lang w:val="ru-RU" w:eastAsia="ru-RU"/>
        </w:rPr>
        <w:t>Юрайт</w:t>
      </w:r>
      <w:proofErr w:type="spellEnd"/>
      <w:r w:rsidRPr="005D089A">
        <w:rPr>
          <w:sz w:val="24"/>
          <w:szCs w:val="24"/>
          <w:lang w:val="ru-RU" w:eastAsia="ru-RU"/>
        </w:rPr>
        <w:t xml:space="preserve"> [сайт]. — URL: https://urait.ru/bcode/455377</w:t>
      </w:r>
    </w:p>
    <w:p w14:paraId="626C0AD3" w14:textId="3F79961B" w:rsidR="005D089A" w:rsidRPr="005D089A" w:rsidRDefault="005D089A" w:rsidP="005D089A">
      <w:pPr>
        <w:pStyle w:val="a5"/>
        <w:widowControl/>
        <w:numPr>
          <w:ilvl w:val="0"/>
          <w:numId w:val="35"/>
        </w:numPr>
        <w:autoSpaceDE/>
        <w:autoSpaceDN/>
        <w:rPr>
          <w:sz w:val="24"/>
          <w:szCs w:val="24"/>
          <w:lang w:val="ru-RU" w:eastAsia="ru-RU"/>
        </w:rPr>
      </w:pPr>
      <w:r w:rsidRPr="005D089A">
        <w:rPr>
          <w:sz w:val="24"/>
          <w:szCs w:val="24"/>
          <w:lang w:val="ru-RU" w:eastAsia="ru-RU"/>
        </w:rPr>
        <w:t xml:space="preserve">Леонова, Е. В. Эмпирические методы психологического </w:t>
      </w:r>
      <w:proofErr w:type="gramStart"/>
      <w:r w:rsidRPr="005D089A">
        <w:rPr>
          <w:sz w:val="24"/>
          <w:szCs w:val="24"/>
          <w:lang w:val="ru-RU" w:eastAsia="ru-RU"/>
        </w:rPr>
        <w:t>исследования :</w:t>
      </w:r>
      <w:proofErr w:type="gramEnd"/>
      <w:r w:rsidRPr="005D089A">
        <w:rPr>
          <w:sz w:val="24"/>
          <w:szCs w:val="24"/>
          <w:lang w:val="ru-RU" w:eastAsia="ru-RU"/>
        </w:rPr>
        <w:t xml:space="preserve"> учебное пособие для вузов / Е. В. Леонова. — 2-е изд. — </w:t>
      </w:r>
      <w:proofErr w:type="gramStart"/>
      <w:r w:rsidRPr="005D089A">
        <w:rPr>
          <w:sz w:val="24"/>
          <w:szCs w:val="24"/>
          <w:lang w:val="ru-RU" w:eastAsia="ru-RU"/>
        </w:rPr>
        <w:t>Москва :</w:t>
      </w:r>
      <w:proofErr w:type="gramEnd"/>
      <w:r w:rsidRPr="005D089A">
        <w:rPr>
          <w:sz w:val="24"/>
          <w:szCs w:val="24"/>
          <w:lang w:val="ru-RU" w:eastAsia="ru-RU"/>
        </w:rPr>
        <w:t xml:space="preserve"> Издательство </w:t>
      </w:r>
      <w:proofErr w:type="spellStart"/>
      <w:r w:rsidRPr="005D089A">
        <w:rPr>
          <w:sz w:val="24"/>
          <w:szCs w:val="24"/>
          <w:lang w:val="ru-RU" w:eastAsia="ru-RU"/>
        </w:rPr>
        <w:t>Юрайт</w:t>
      </w:r>
      <w:proofErr w:type="spellEnd"/>
      <w:r w:rsidRPr="005D089A">
        <w:rPr>
          <w:sz w:val="24"/>
          <w:szCs w:val="24"/>
          <w:lang w:val="ru-RU" w:eastAsia="ru-RU"/>
        </w:rPr>
        <w:t>, 2020. 12</w:t>
      </w:r>
      <w:r>
        <w:rPr>
          <w:sz w:val="24"/>
          <w:szCs w:val="24"/>
          <w:lang w:val="ru-RU" w:eastAsia="ru-RU"/>
        </w:rPr>
        <w:t xml:space="preserve"> </w:t>
      </w:r>
      <w:r w:rsidRPr="005D089A">
        <w:rPr>
          <w:sz w:val="24"/>
          <w:szCs w:val="24"/>
          <w:lang w:val="ru-RU" w:eastAsia="ru-RU"/>
        </w:rPr>
        <w:t xml:space="preserve">— 323 с. — (Высшее образование). — ISBN 978-5-534-10982-5. — </w:t>
      </w:r>
      <w:proofErr w:type="gramStart"/>
      <w:r w:rsidRPr="005D089A">
        <w:rPr>
          <w:sz w:val="24"/>
          <w:szCs w:val="24"/>
          <w:lang w:val="ru-RU" w:eastAsia="ru-RU"/>
        </w:rPr>
        <w:t>Текст :</w:t>
      </w:r>
      <w:proofErr w:type="gramEnd"/>
      <w:r w:rsidRPr="005D089A">
        <w:rPr>
          <w:sz w:val="24"/>
          <w:szCs w:val="24"/>
          <w:lang w:val="ru-RU" w:eastAsia="ru-RU"/>
        </w:rPr>
        <w:t xml:space="preserve"> электронный // ЭБС </w:t>
      </w:r>
      <w:proofErr w:type="spellStart"/>
      <w:r w:rsidRPr="005D089A">
        <w:rPr>
          <w:sz w:val="24"/>
          <w:szCs w:val="24"/>
          <w:lang w:val="ru-RU" w:eastAsia="ru-RU"/>
        </w:rPr>
        <w:t>Юрайт</w:t>
      </w:r>
      <w:proofErr w:type="spellEnd"/>
      <w:r w:rsidRPr="005D089A">
        <w:rPr>
          <w:sz w:val="24"/>
          <w:szCs w:val="24"/>
          <w:lang w:val="ru-RU" w:eastAsia="ru-RU"/>
        </w:rPr>
        <w:t xml:space="preserve"> [сайт]. — URL: https://urait.ru/bcode/456326</w:t>
      </w:r>
    </w:p>
    <w:p w14:paraId="1BD63A8F" w14:textId="0B6B99F9" w:rsidR="005D089A" w:rsidRPr="005D089A" w:rsidRDefault="005D089A" w:rsidP="005D089A">
      <w:pPr>
        <w:pStyle w:val="a5"/>
        <w:widowControl/>
        <w:numPr>
          <w:ilvl w:val="0"/>
          <w:numId w:val="35"/>
        </w:numPr>
        <w:autoSpaceDE/>
        <w:autoSpaceDN/>
        <w:rPr>
          <w:sz w:val="24"/>
          <w:szCs w:val="24"/>
          <w:lang w:val="ru-RU" w:eastAsia="ru-RU"/>
        </w:rPr>
      </w:pPr>
      <w:r w:rsidRPr="005D089A">
        <w:rPr>
          <w:sz w:val="24"/>
          <w:szCs w:val="24"/>
          <w:lang w:val="ru-RU" w:eastAsia="ru-RU"/>
        </w:rPr>
        <w:t xml:space="preserve">Методология качественных исследований в психологии: учеб. пособие / Н.П. Бусыгина. — </w:t>
      </w:r>
      <w:proofErr w:type="gramStart"/>
      <w:r w:rsidRPr="005D089A">
        <w:rPr>
          <w:sz w:val="24"/>
          <w:szCs w:val="24"/>
          <w:lang w:val="ru-RU" w:eastAsia="ru-RU"/>
        </w:rPr>
        <w:t>М. :</w:t>
      </w:r>
      <w:proofErr w:type="gramEnd"/>
      <w:r w:rsidRPr="005D089A">
        <w:rPr>
          <w:sz w:val="24"/>
          <w:szCs w:val="24"/>
          <w:lang w:val="ru-RU" w:eastAsia="ru-RU"/>
        </w:rPr>
        <w:t xml:space="preserve"> ИНФРА-М, 2018. — 304 с. — (Высшее образование: Бакалавриат). -</w:t>
      </w:r>
      <w:r>
        <w:rPr>
          <w:sz w:val="24"/>
          <w:szCs w:val="24"/>
          <w:lang w:val="ru-RU" w:eastAsia="ru-RU"/>
        </w:rPr>
        <w:t xml:space="preserve"> </w:t>
      </w:r>
      <w:r w:rsidRPr="005D089A">
        <w:rPr>
          <w:sz w:val="24"/>
          <w:szCs w:val="24"/>
          <w:lang w:val="ru-RU" w:eastAsia="ru-RU"/>
        </w:rPr>
        <w:t>Режим доступа: http://znanium.com/catalog/product/944401</w:t>
      </w:r>
    </w:p>
    <w:p w14:paraId="338F60EF" w14:textId="3836B182" w:rsidR="002945E3" w:rsidRPr="005D089A" w:rsidRDefault="005D089A" w:rsidP="005D089A">
      <w:pPr>
        <w:pStyle w:val="a5"/>
        <w:widowControl/>
        <w:numPr>
          <w:ilvl w:val="0"/>
          <w:numId w:val="35"/>
        </w:numPr>
        <w:autoSpaceDE/>
        <w:autoSpaceDN/>
        <w:rPr>
          <w:sz w:val="24"/>
          <w:szCs w:val="24"/>
          <w:lang w:val="ru-RU" w:eastAsia="ru-RU"/>
        </w:rPr>
      </w:pPr>
      <w:proofErr w:type="spellStart"/>
      <w:r w:rsidRPr="005D089A">
        <w:rPr>
          <w:sz w:val="24"/>
          <w:szCs w:val="24"/>
          <w:lang w:val="ru-RU" w:eastAsia="ru-RU"/>
        </w:rPr>
        <w:t>Носс</w:t>
      </w:r>
      <w:proofErr w:type="spellEnd"/>
      <w:r w:rsidRPr="005D089A">
        <w:rPr>
          <w:sz w:val="24"/>
          <w:szCs w:val="24"/>
          <w:lang w:val="ru-RU" w:eastAsia="ru-RU"/>
        </w:rPr>
        <w:t xml:space="preserve">, И. Н. Качественные и количественные методы исследований в </w:t>
      </w:r>
      <w:proofErr w:type="gramStart"/>
      <w:r w:rsidRPr="005D089A">
        <w:rPr>
          <w:sz w:val="24"/>
          <w:szCs w:val="24"/>
          <w:lang w:val="ru-RU" w:eastAsia="ru-RU"/>
        </w:rPr>
        <w:t>психологии :</w:t>
      </w:r>
      <w:proofErr w:type="gramEnd"/>
      <w:r w:rsidRPr="005D089A">
        <w:rPr>
          <w:sz w:val="24"/>
          <w:szCs w:val="24"/>
          <w:lang w:val="ru-RU" w:eastAsia="ru-RU"/>
        </w:rPr>
        <w:t xml:space="preserve"> учебник для бакалавриата и магистратуры / И. Н. </w:t>
      </w:r>
      <w:proofErr w:type="spellStart"/>
      <w:r w:rsidRPr="005D089A">
        <w:rPr>
          <w:sz w:val="24"/>
          <w:szCs w:val="24"/>
          <w:lang w:val="ru-RU" w:eastAsia="ru-RU"/>
        </w:rPr>
        <w:t>Носс</w:t>
      </w:r>
      <w:proofErr w:type="spellEnd"/>
      <w:r w:rsidRPr="005D089A">
        <w:rPr>
          <w:sz w:val="24"/>
          <w:szCs w:val="24"/>
          <w:lang w:val="ru-RU" w:eastAsia="ru-RU"/>
        </w:rPr>
        <w:t xml:space="preserve">. — </w:t>
      </w:r>
      <w:proofErr w:type="gramStart"/>
      <w:r w:rsidRPr="005D089A">
        <w:rPr>
          <w:sz w:val="24"/>
          <w:szCs w:val="24"/>
          <w:lang w:val="ru-RU" w:eastAsia="ru-RU"/>
        </w:rPr>
        <w:t>Москва :</w:t>
      </w:r>
      <w:proofErr w:type="gramEnd"/>
      <w:r w:rsidRPr="005D089A">
        <w:rPr>
          <w:sz w:val="24"/>
          <w:szCs w:val="24"/>
          <w:lang w:val="ru-RU" w:eastAsia="ru-RU"/>
        </w:rPr>
        <w:t xml:space="preserve"> Издательство </w:t>
      </w:r>
      <w:proofErr w:type="spellStart"/>
      <w:r w:rsidRPr="005D089A">
        <w:rPr>
          <w:sz w:val="24"/>
          <w:szCs w:val="24"/>
          <w:lang w:val="ru-RU" w:eastAsia="ru-RU"/>
        </w:rPr>
        <w:t>Юрайт</w:t>
      </w:r>
      <w:proofErr w:type="spellEnd"/>
      <w:r w:rsidRPr="005D089A">
        <w:rPr>
          <w:sz w:val="24"/>
          <w:szCs w:val="24"/>
          <w:lang w:val="ru-RU" w:eastAsia="ru-RU"/>
        </w:rPr>
        <w:t xml:space="preserve">, 2019. — 362 с. — (Бакалавр и магистр. Академический курс). — ISBN 978-5-9916-3681-0. — </w:t>
      </w:r>
      <w:proofErr w:type="gramStart"/>
      <w:r w:rsidRPr="005D089A">
        <w:rPr>
          <w:sz w:val="24"/>
          <w:szCs w:val="24"/>
          <w:lang w:val="ru-RU" w:eastAsia="ru-RU"/>
        </w:rPr>
        <w:t>Текст :</w:t>
      </w:r>
      <w:proofErr w:type="gramEnd"/>
      <w:r w:rsidRPr="005D089A">
        <w:rPr>
          <w:sz w:val="24"/>
          <w:szCs w:val="24"/>
          <w:lang w:val="ru-RU" w:eastAsia="ru-RU"/>
        </w:rPr>
        <w:t xml:space="preserve"> электронный // ЭБС </w:t>
      </w:r>
      <w:proofErr w:type="spellStart"/>
      <w:r w:rsidRPr="005D089A">
        <w:rPr>
          <w:sz w:val="24"/>
          <w:szCs w:val="24"/>
          <w:lang w:val="ru-RU" w:eastAsia="ru-RU"/>
        </w:rPr>
        <w:t>Юрайт</w:t>
      </w:r>
      <w:proofErr w:type="spellEnd"/>
      <w:r w:rsidRPr="005D089A">
        <w:rPr>
          <w:sz w:val="24"/>
          <w:szCs w:val="24"/>
          <w:lang w:val="ru-RU" w:eastAsia="ru-RU"/>
        </w:rPr>
        <w:t xml:space="preserve"> [сайт]. —</w:t>
      </w:r>
      <w:r>
        <w:rPr>
          <w:sz w:val="24"/>
          <w:szCs w:val="24"/>
          <w:lang w:val="ru-RU" w:eastAsia="ru-RU"/>
        </w:rPr>
        <w:t xml:space="preserve"> </w:t>
      </w:r>
      <w:r w:rsidRPr="005D089A">
        <w:rPr>
          <w:sz w:val="24"/>
          <w:szCs w:val="24"/>
          <w:lang w:val="en-US" w:eastAsia="ru-RU"/>
        </w:rPr>
        <w:t>URL</w:t>
      </w:r>
      <w:r w:rsidRPr="005D089A">
        <w:rPr>
          <w:sz w:val="24"/>
          <w:szCs w:val="24"/>
          <w:lang w:val="ru-RU" w:eastAsia="ru-RU"/>
        </w:rPr>
        <w:t xml:space="preserve">: </w:t>
      </w:r>
      <w:r w:rsidRPr="005D089A">
        <w:rPr>
          <w:sz w:val="24"/>
          <w:szCs w:val="24"/>
          <w:lang w:val="en-US" w:eastAsia="ru-RU"/>
        </w:rPr>
        <w:t>https</w:t>
      </w:r>
      <w:r w:rsidRPr="005D089A">
        <w:rPr>
          <w:sz w:val="24"/>
          <w:szCs w:val="24"/>
          <w:lang w:val="ru-RU" w:eastAsia="ru-RU"/>
        </w:rPr>
        <w:t>://</w:t>
      </w:r>
      <w:proofErr w:type="spellStart"/>
      <w:r w:rsidRPr="005D089A">
        <w:rPr>
          <w:sz w:val="24"/>
          <w:szCs w:val="24"/>
          <w:lang w:val="en-US" w:eastAsia="ru-RU"/>
        </w:rPr>
        <w:t>urait</w:t>
      </w:r>
      <w:proofErr w:type="spellEnd"/>
      <w:r w:rsidRPr="005D089A">
        <w:rPr>
          <w:sz w:val="24"/>
          <w:szCs w:val="24"/>
          <w:lang w:val="ru-RU" w:eastAsia="ru-RU"/>
        </w:rPr>
        <w:t>.</w:t>
      </w:r>
      <w:proofErr w:type="spellStart"/>
      <w:r w:rsidRPr="005D089A">
        <w:rPr>
          <w:sz w:val="24"/>
          <w:szCs w:val="24"/>
          <w:lang w:val="en-US" w:eastAsia="ru-RU"/>
        </w:rPr>
        <w:t>ru</w:t>
      </w:r>
      <w:proofErr w:type="spellEnd"/>
      <w:r w:rsidRPr="005D089A">
        <w:rPr>
          <w:sz w:val="24"/>
          <w:szCs w:val="24"/>
          <w:lang w:val="ru-RU" w:eastAsia="ru-RU"/>
        </w:rPr>
        <w:t>/</w:t>
      </w:r>
      <w:proofErr w:type="spellStart"/>
      <w:r w:rsidRPr="005D089A">
        <w:rPr>
          <w:sz w:val="24"/>
          <w:szCs w:val="24"/>
          <w:lang w:val="en-US" w:eastAsia="ru-RU"/>
        </w:rPr>
        <w:t>bcode</w:t>
      </w:r>
      <w:proofErr w:type="spellEnd"/>
      <w:r w:rsidRPr="005D089A">
        <w:rPr>
          <w:sz w:val="24"/>
          <w:szCs w:val="24"/>
          <w:lang w:val="ru-RU" w:eastAsia="ru-RU"/>
        </w:rPr>
        <w:t>/426255</w:t>
      </w:r>
    </w:p>
    <w:p w14:paraId="5235D870" w14:textId="77777777" w:rsidR="005D089A" w:rsidRDefault="005D089A" w:rsidP="00AB367A">
      <w:pPr>
        <w:widowControl/>
        <w:autoSpaceDE/>
        <w:autoSpaceDN/>
        <w:ind w:firstLine="425"/>
        <w:jc w:val="both"/>
        <w:rPr>
          <w:sz w:val="24"/>
          <w:szCs w:val="24"/>
          <w:lang w:val="ru-RU" w:eastAsia="ru-RU"/>
        </w:rPr>
      </w:pPr>
    </w:p>
    <w:p w14:paraId="627820A6" w14:textId="25448F30" w:rsidR="00AB367A" w:rsidRPr="00AB367A" w:rsidRDefault="00AB367A" w:rsidP="00AB367A">
      <w:pPr>
        <w:widowControl/>
        <w:autoSpaceDE/>
        <w:autoSpaceDN/>
        <w:ind w:firstLine="425"/>
        <w:jc w:val="both"/>
        <w:rPr>
          <w:sz w:val="24"/>
          <w:szCs w:val="24"/>
          <w:lang w:val="ru-RU" w:eastAsia="ru-RU"/>
        </w:rPr>
      </w:pPr>
      <w:r w:rsidRPr="00AB367A">
        <w:rPr>
          <w:sz w:val="24"/>
          <w:szCs w:val="24"/>
          <w:lang w:val="ru-RU" w:eastAsia="ru-RU"/>
        </w:rPr>
        <w:t>Дополнительная</w:t>
      </w:r>
    </w:p>
    <w:p w14:paraId="56A69DDA" w14:textId="158DD844" w:rsidR="00DD78CD" w:rsidRPr="00DD78CD" w:rsidRDefault="00DD78CD" w:rsidP="00DD78CD">
      <w:pPr>
        <w:pStyle w:val="ac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DD78CD">
        <w:rPr>
          <w:rFonts w:ascii="Times New Roman" w:hAnsi="Times New Roman" w:cs="Times New Roman"/>
          <w:sz w:val="24"/>
          <w:szCs w:val="24"/>
          <w:lang w:eastAsia="ru-RU"/>
        </w:rPr>
        <w:t xml:space="preserve">Панферов, В. Н. Методологические основы и проблемы </w:t>
      </w:r>
      <w:proofErr w:type="gramStart"/>
      <w:r w:rsidRPr="00DD78CD">
        <w:rPr>
          <w:rFonts w:ascii="Times New Roman" w:hAnsi="Times New Roman" w:cs="Times New Roman"/>
          <w:sz w:val="24"/>
          <w:szCs w:val="24"/>
          <w:lang w:eastAsia="ru-RU"/>
        </w:rPr>
        <w:t>психологии :</w:t>
      </w:r>
      <w:proofErr w:type="gramEnd"/>
      <w:r w:rsidRPr="00DD78CD">
        <w:rPr>
          <w:rFonts w:ascii="Times New Roman" w:hAnsi="Times New Roman" w:cs="Times New Roman"/>
          <w:sz w:val="24"/>
          <w:szCs w:val="24"/>
          <w:lang w:eastAsia="ru-RU"/>
        </w:rPr>
        <w:t xml:space="preserve"> учебник 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D78CD">
        <w:rPr>
          <w:rFonts w:ascii="Times New Roman" w:hAnsi="Times New Roman" w:cs="Times New Roman"/>
          <w:sz w:val="24"/>
          <w:szCs w:val="24"/>
          <w:lang w:eastAsia="ru-RU"/>
        </w:rPr>
        <w:t>практикум для бакалавриата и магистратуры / В. Н. Панферов, С. А. Безгодова. —</w:t>
      </w:r>
      <w:proofErr w:type="gramStart"/>
      <w:r w:rsidRPr="00DD78CD">
        <w:rPr>
          <w:rFonts w:ascii="Times New Roman" w:hAnsi="Times New Roman" w:cs="Times New Roman"/>
          <w:sz w:val="24"/>
          <w:szCs w:val="24"/>
          <w:lang w:eastAsia="ru-RU"/>
        </w:rPr>
        <w:t>Москва :</w:t>
      </w:r>
      <w:proofErr w:type="gramEnd"/>
      <w:r w:rsidRPr="00DD78CD">
        <w:rPr>
          <w:rFonts w:ascii="Times New Roman" w:hAnsi="Times New Roman" w:cs="Times New Roman"/>
          <w:sz w:val="24"/>
          <w:szCs w:val="24"/>
          <w:lang w:eastAsia="ru-RU"/>
        </w:rPr>
        <w:t xml:space="preserve"> Издательство </w:t>
      </w:r>
      <w:proofErr w:type="spellStart"/>
      <w:r w:rsidRPr="00DD78CD">
        <w:rPr>
          <w:rFonts w:ascii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DD78CD">
        <w:rPr>
          <w:rFonts w:ascii="Times New Roman" w:hAnsi="Times New Roman" w:cs="Times New Roman"/>
          <w:sz w:val="24"/>
          <w:szCs w:val="24"/>
          <w:lang w:eastAsia="ru-RU"/>
        </w:rPr>
        <w:t xml:space="preserve">, 2019. — 265 с. — (Бакалавр и магистр. Академический курс). — ISBN 978-5-534-00362-8. — </w:t>
      </w:r>
      <w:proofErr w:type="gramStart"/>
      <w:r w:rsidRPr="00DD78CD">
        <w:rPr>
          <w:rFonts w:ascii="Times New Roman" w:hAnsi="Times New Roman" w:cs="Times New Roman"/>
          <w:sz w:val="24"/>
          <w:szCs w:val="24"/>
          <w:lang w:eastAsia="ru-RU"/>
        </w:rPr>
        <w:t>Текст :</w:t>
      </w:r>
      <w:proofErr w:type="gramEnd"/>
      <w:r w:rsidRPr="00DD78CD">
        <w:rPr>
          <w:rFonts w:ascii="Times New Roman" w:hAnsi="Times New Roman" w:cs="Times New Roman"/>
          <w:sz w:val="24"/>
          <w:szCs w:val="24"/>
          <w:lang w:eastAsia="ru-RU"/>
        </w:rPr>
        <w:t xml:space="preserve"> электронный // ЭБС </w:t>
      </w:r>
      <w:proofErr w:type="spellStart"/>
      <w:r w:rsidRPr="00DD78CD">
        <w:rPr>
          <w:rFonts w:ascii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DD78CD">
        <w:rPr>
          <w:rFonts w:ascii="Times New Roman" w:hAnsi="Times New Roman" w:cs="Times New Roman"/>
          <w:sz w:val="24"/>
          <w:szCs w:val="24"/>
          <w:lang w:eastAsia="ru-RU"/>
        </w:rPr>
        <w:t xml:space="preserve"> [сайт]. —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D78CD">
        <w:rPr>
          <w:rFonts w:ascii="Times New Roman" w:hAnsi="Times New Roman" w:cs="Times New Roman"/>
          <w:sz w:val="24"/>
          <w:szCs w:val="24"/>
          <w:lang w:val="en-US" w:eastAsia="ru-RU"/>
        </w:rPr>
        <w:t>URL</w:t>
      </w:r>
      <w:r w:rsidRPr="00DD78CD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  <w:r w:rsidRPr="00DD78CD">
        <w:rPr>
          <w:rFonts w:ascii="Times New Roman" w:hAnsi="Times New Roman" w:cs="Times New Roman"/>
          <w:sz w:val="24"/>
          <w:szCs w:val="24"/>
          <w:lang w:val="en-US" w:eastAsia="ru-RU"/>
        </w:rPr>
        <w:t>https</w:t>
      </w:r>
      <w:r w:rsidRPr="00DD78CD">
        <w:rPr>
          <w:rFonts w:ascii="Times New Roman" w:hAnsi="Times New Roman" w:cs="Times New Roman"/>
          <w:sz w:val="24"/>
          <w:szCs w:val="24"/>
          <w:lang w:eastAsia="ru-RU"/>
        </w:rPr>
        <w:t>://</w:t>
      </w:r>
      <w:proofErr w:type="spellStart"/>
      <w:r w:rsidRPr="00DD78CD">
        <w:rPr>
          <w:rFonts w:ascii="Times New Roman" w:hAnsi="Times New Roman" w:cs="Times New Roman"/>
          <w:sz w:val="24"/>
          <w:szCs w:val="24"/>
          <w:lang w:val="en-US" w:eastAsia="ru-RU"/>
        </w:rPr>
        <w:t>biblio</w:t>
      </w:r>
      <w:proofErr w:type="spellEnd"/>
      <w:r w:rsidRPr="00DD78CD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DD78CD">
        <w:rPr>
          <w:rFonts w:ascii="Times New Roman" w:hAnsi="Times New Roman" w:cs="Times New Roman"/>
          <w:sz w:val="24"/>
          <w:szCs w:val="24"/>
          <w:lang w:val="en-US" w:eastAsia="ru-RU"/>
        </w:rPr>
        <w:t>online</w:t>
      </w:r>
      <w:r w:rsidRPr="00DD78CD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DD78CD">
        <w:rPr>
          <w:rFonts w:ascii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DD78CD">
        <w:rPr>
          <w:rFonts w:ascii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DD78CD">
        <w:rPr>
          <w:rFonts w:ascii="Times New Roman" w:hAnsi="Times New Roman" w:cs="Times New Roman"/>
          <w:sz w:val="24"/>
          <w:szCs w:val="24"/>
          <w:lang w:val="en-US" w:eastAsia="ru-RU"/>
        </w:rPr>
        <w:t>bcode</w:t>
      </w:r>
      <w:proofErr w:type="spellEnd"/>
      <w:r w:rsidRPr="00DD78CD">
        <w:rPr>
          <w:rFonts w:ascii="Times New Roman" w:hAnsi="Times New Roman" w:cs="Times New Roman"/>
          <w:sz w:val="24"/>
          <w:szCs w:val="24"/>
          <w:lang w:eastAsia="ru-RU"/>
        </w:rPr>
        <w:t>/433449</w:t>
      </w:r>
    </w:p>
    <w:p w14:paraId="69DEE323" w14:textId="759CACCE" w:rsidR="00DD78CD" w:rsidRPr="00DD78CD" w:rsidRDefault="00DD78CD" w:rsidP="00DD78CD">
      <w:pPr>
        <w:pStyle w:val="ac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DD78CD">
        <w:rPr>
          <w:rFonts w:ascii="Times New Roman" w:hAnsi="Times New Roman" w:cs="Times New Roman"/>
          <w:sz w:val="24"/>
          <w:szCs w:val="24"/>
          <w:lang w:eastAsia="ru-RU"/>
        </w:rPr>
        <w:t xml:space="preserve">Методологические проблемы современной </w:t>
      </w:r>
      <w:proofErr w:type="gramStart"/>
      <w:r w:rsidRPr="00DD78CD">
        <w:rPr>
          <w:rFonts w:ascii="Times New Roman" w:hAnsi="Times New Roman" w:cs="Times New Roman"/>
          <w:sz w:val="24"/>
          <w:szCs w:val="24"/>
          <w:lang w:eastAsia="ru-RU"/>
        </w:rPr>
        <w:t>психологии./</w:t>
      </w:r>
      <w:proofErr w:type="gramEnd"/>
      <w:r w:rsidRPr="00DD78CD">
        <w:rPr>
          <w:rFonts w:ascii="Times New Roman" w:hAnsi="Times New Roman" w:cs="Times New Roman"/>
          <w:sz w:val="24"/>
          <w:szCs w:val="24"/>
          <w:lang w:eastAsia="ru-RU"/>
        </w:rPr>
        <w:t xml:space="preserve"> под ред. </w:t>
      </w:r>
      <w:proofErr w:type="spellStart"/>
      <w:r w:rsidRPr="00DD78CD">
        <w:rPr>
          <w:rFonts w:ascii="Times New Roman" w:hAnsi="Times New Roman" w:cs="Times New Roman"/>
          <w:sz w:val="24"/>
          <w:szCs w:val="24"/>
          <w:lang w:eastAsia="ru-RU"/>
        </w:rPr>
        <w:t>Т.Д.Марцинковской</w:t>
      </w:r>
      <w:proofErr w:type="spellEnd"/>
      <w:r w:rsidRPr="00DD78CD">
        <w:rPr>
          <w:rFonts w:ascii="Times New Roman" w:hAnsi="Times New Roman" w:cs="Times New Roman"/>
          <w:sz w:val="24"/>
          <w:szCs w:val="24"/>
          <w:lang w:eastAsia="ru-RU"/>
        </w:rPr>
        <w:t>. М.: Смысл, 2004.</w:t>
      </w:r>
    </w:p>
    <w:p w14:paraId="610A5AF3" w14:textId="767279B0" w:rsidR="002945E3" w:rsidRDefault="00DD78CD" w:rsidP="00DD78CD">
      <w:pPr>
        <w:pStyle w:val="ac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DD78CD">
        <w:rPr>
          <w:rFonts w:ascii="Times New Roman" w:hAnsi="Times New Roman" w:cs="Times New Roman"/>
          <w:sz w:val="24"/>
          <w:szCs w:val="24"/>
          <w:lang w:eastAsia="ru-RU"/>
        </w:rPr>
        <w:t>Теория и методология психологии (под ред. Журавлева А.Л., Юревича А.В.). М., 200</w:t>
      </w:r>
      <w:r>
        <w:rPr>
          <w:rFonts w:ascii="Times New Roman" w:hAnsi="Times New Roman" w:cs="Times New Roman"/>
          <w:sz w:val="24"/>
          <w:szCs w:val="24"/>
          <w:lang w:eastAsia="ru-RU"/>
        </w:rPr>
        <w:t>7</w:t>
      </w:r>
    </w:p>
    <w:p w14:paraId="20B33E5D" w14:textId="77777777" w:rsidR="00DD78CD" w:rsidRPr="002945E3" w:rsidRDefault="00DD78CD" w:rsidP="00DD78CD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36AD4D1" w14:textId="2BAB4709" w:rsidR="00AB367A" w:rsidRPr="00AB367A" w:rsidRDefault="00AB367A" w:rsidP="00AB367A">
      <w:pPr>
        <w:keepNext/>
        <w:widowControl/>
        <w:numPr>
          <w:ilvl w:val="1"/>
          <w:numId w:val="0"/>
        </w:numPr>
        <w:tabs>
          <w:tab w:val="left" w:pos="284"/>
          <w:tab w:val="left" w:pos="426"/>
          <w:tab w:val="num" w:pos="576"/>
          <w:tab w:val="left" w:pos="851"/>
        </w:tabs>
        <w:autoSpaceDE/>
        <w:autoSpaceDN/>
        <w:ind w:firstLine="426"/>
        <w:outlineLvl w:val="1"/>
        <w:rPr>
          <w:b/>
          <w:sz w:val="24"/>
          <w:szCs w:val="20"/>
          <w:lang w:val="ru-RU" w:eastAsia="ru-RU"/>
        </w:rPr>
      </w:pPr>
      <w:bookmarkStart w:id="53" w:name="_Toc102053198"/>
      <w:bookmarkStart w:id="54" w:name="_Toc147752227"/>
      <w:bookmarkStart w:id="55" w:name="_Hlk145405594"/>
      <w:r>
        <w:rPr>
          <w:b/>
          <w:sz w:val="24"/>
          <w:szCs w:val="20"/>
          <w:lang w:val="ru-RU" w:eastAsia="ru-RU"/>
        </w:rPr>
        <w:lastRenderedPageBreak/>
        <w:t xml:space="preserve">6.2 </w:t>
      </w:r>
      <w:r w:rsidRPr="00AB367A">
        <w:rPr>
          <w:b/>
          <w:sz w:val="24"/>
          <w:szCs w:val="20"/>
          <w:lang w:val="ru-RU" w:eastAsia="ru-RU"/>
        </w:rPr>
        <w:t>Перечень ресурсов информационно-телекоммуникационной сети «Интернет».</w:t>
      </w:r>
      <w:bookmarkEnd w:id="53"/>
      <w:bookmarkEnd w:id="54"/>
    </w:p>
    <w:p w14:paraId="64734CAF" w14:textId="77777777" w:rsidR="00AB367A" w:rsidRPr="00AB367A" w:rsidRDefault="00AB367A" w:rsidP="00AB367A">
      <w:pPr>
        <w:widowControl/>
        <w:autoSpaceDE/>
        <w:autoSpaceDN/>
        <w:ind w:firstLine="567"/>
        <w:rPr>
          <w:sz w:val="24"/>
          <w:szCs w:val="24"/>
          <w:lang w:val="ru-RU" w:eastAsia="ru-RU"/>
        </w:rPr>
      </w:pPr>
      <w:r w:rsidRPr="00AB367A">
        <w:rPr>
          <w:sz w:val="24"/>
          <w:szCs w:val="24"/>
          <w:lang w:val="ru-RU" w:eastAsia="ru-RU"/>
        </w:rPr>
        <w:t xml:space="preserve">Национальная электронная библиотека (НЭБ) </w:t>
      </w:r>
      <w:r w:rsidRPr="00AB367A">
        <w:rPr>
          <w:sz w:val="24"/>
          <w:szCs w:val="24"/>
          <w:lang w:val="en-US" w:eastAsia="ru-RU"/>
        </w:rPr>
        <w:t>www</w:t>
      </w:r>
      <w:r w:rsidRPr="00AB367A">
        <w:rPr>
          <w:sz w:val="24"/>
          <w:szCs w:val="24"/>
          <w:lang w:val="ru-RU" w:eastAsia="ru-RU"/>
        </w:rPr>
        <w:t>.rusneb.ru</w:t>
      </w:r>
    </w:p>
    <w:p w14:paraId="3651D208" w14:textId="77777777" w:rsidR="00AB367A" w:rsidRPr="00AB367A" w:rsidRDefault="00AB367A" w:rsidP="00AB367A">
      <w:pPr>
        <w:widowControl/>
        <w:autoSpaceDE/>
        <w:autoSpaceDN/>
        <w:ind w:firstLine="567"/>
        <w:rPr>
          <w:bCs/>
          <w:sz w:val="24"/>
          <w:szCs w:val="24"/>
          <w:lang w:val="ru-RU" w:eastAsia="ru-RU"/>
        </w:rPr>
      </w:pPr>
      <w:r w:rsidRPr="00AB367A">
        <w:rPr>
          <w:bCs/>
          <w:sz w:val="24"/>
          <w:szCs w:val="24"/>
          <w:lang w:val="ru-RU" w:eastAsia="ru-RU"/>
        </w:rPr>
        <w:t xml:space="preserve">ELibrary.ru Научная электронная библиотека </w:t>
      </w:r>
      <w:hyperlink r:id="rId9" w:history="1">
        <w:r w:rsidRPr="00937747">
          <w:rPr>
            <w:color w:val="000000" w:themeColor="text1"/>
            <w:sz w:val="24"/>
            <w:szCs w:val="24"/>
            <w:lang w:val="en-US" w:eastAsia="ru-RU"/>
          </w:rPr>
          <w:t>www</w:t>
        </w:r>
        <w:r w:rsidRPr="00937747">
          <w:rPr>
            <w:color w:val="000000" w:themeColor="text1"/>
            <w:sz w:val="24"/>
            <w:szCs w:val="24"/>
            <w:lang w:val="ru-RU" w:eastAsia="ru-RU"/>
          </w:rPr>
          <w:t>.</w:t>
        </w:r>
        <w:proofErr w:type="spellStart"/>
        <w:r w:rsidRPr="00937747">
          <w:rPr>
            <w:color w:val="000000" w:themeColor="text1"/>
            <w:sz w:val="24"/>
            <w:szCs w:val="24"/>
            <w:lang w:val="en-US" w:eastAsia="ru-RU"/>
          </w:rPr>
          <w:t>elibrary</w:t>
        </w:r>
        <w:proofErr w:type="spellEnd"/>
        <w:r w:rsidRPr="00937747">
          <w:rPr>
            <w:color w:val="000000" w:themeColor="text1"/>
            <w:sz w:val="24"/>
            <w:szCs w:val="24"/>
            <w:lang w:val="ru-RU" w:eastAsia="ru-RU"/>
          </w:rPr>
          <w:t>.</w:t>
        </w:r>
        <w:proofErr w:type="spellStart"/>
        <w:r w:rsidRPr="00937747">
          <w:rPr>
            <w:color w:val="000000" w:themeColor="text1"/>
            <w:sz w:val="24"/>
            <w:szCs w:val="24"/>
            <w:lang w:val="en-US" w:eastAsia="ru-RU"/>
          </w:rPr>
          <w:t>ru</w:t>
        </w:r>
        <w:proofErr w:type="spellEnd"/>
      </w:hyperlink>
    </w:p>
    <w:p w14:paraId="7BF34B6E" w14:textId="77777777" w:rsidR="00AB367A" w:rsidRPr="00AB367A" w:rsidRDefault="00AB367A" w:rsidP="00AB367A">
      <w:pPr>
        <w:widowControl/>
        <w:autoSpaceDE/>
        <w:autoSpaceDN/>
        <w:ind w:firstLine="567"/>
        <w:rPr>
          <w:sz w:val="24"/>
          <w:szCs w:val="24"/>
          <w:lang w:val="ru-RU" w:eastAsia="ru-RU"/>
        </w:rPr>
      </w:pPr>
    </w:p>
    <w:p w14:paraId="3FA1A296" w14:textId="3F4A96F1" w:rsidR="00AB367A" w:rsidRPr="00AB367A" w:rsidRDefault="00AB367A" w:rsidP="00AB367A">
      <w:pPr>
        <w:keepNext/>
        <w:widowControl/>
        <w:numPr>
          <w:ilvl w:val="1"/>
          <w:numId w:val="0"/>
        </w:numPr>
        <w:tabs>
          <w:tab w:val="num" w:pos="576"/>
          <w:tab w:val="left" w:pos="993"/>
        </w:tabs>
        <w:autoSpaceDE/>
        <w:autoSpaceDN/>
        <w:ind w:left="576" w:hanging="150"/>
        <w:outlineLvl w:val="1"/>
        <w:rPr>
          <w:b/>
          <w:color w:val="FF0000"/>
          <w:sz w:val="24"/>
          <w:szCs w:val="20"/>
          <w:lang w:val="ru-RU" w:eastAsia="ru-RU"/>
        </w:rPr>
      </w:pPr>
      <w:bookmarkStart w:id="56" w:name="_Toc25439401"/>
      <w:bookmarkStart w:id="57" w:name="_Toc25439545"/>
      <w:bookmarkStart w:id="58" w:name="_Toc27586264"/>
      <w:bookmarkStart w:id="59" w:name="_Toc27764409"/>
      <w:bookmarkStart w:id="60" w:name="_Toc27825423"/>
      <w:bookmarkStart w:id="61" w:name="_Toc27853241"/>
      <w:bookmarkStart w:id="62" w:name="_Toc61700762"/>
      <w:bookmarkStart w:id="63" w:name="_Toc101783781"/>
      <w:bookmarkStart w:id="64" w:name="_Toc102053199"/>
      <w:bookmarkStart w:id="65" w:name="_Toc147752228"/>
      <w:r>
        <w:rPr>
          <w:b/>
          <w:sz w:val="24"/>
          <w:szCs w:val="20"/>
          <w:lang w:val="ru-RU" w:eastAsia="ru-RU"/>
        </w:rPr>
        <w:t xml:space="preserve">6.3 </w:t>
      </w:r>
      <w:r w:rsidRPr="00AB367A">
        <w:rPr>
          <w:b/>
          <w:sz w:val="24"/>
          <w:szCs w:val="20"/>
          <w:lang w:val="ru-RU" w:eastAsia="ru-RU"/>
        </w:rPr>
        <w:t>Профессиональные базы данных</w:t>
      </w:r>
      <w:bookmarkEnd w:id="56"/>
      <w:bookmarkEnd w:id="57"/>
      <w:bookmarkEnd w:id="58"/>
      <w:r w:rsidRPr="00AB367A">
        <w:rPr>
          <w:b/>
          <w:sz w:val="24"/>
          <w:szCs w:val="20"/>
          <w:lang w:val="ru-RU" w:eastAsia="ru-RU"/>
        </w:rPr>
        <w:t xml:space="preserve"> и информационно-справочные системы</w:t>
      </w:r>
      <w:bookmarkEnd w:id="59"/>
      <w:bookmarkEnd w:id="60"/>
      <w:bookmarkEnd w:id="61"/>
      <w:bookmarkEnd w:id="62"/>
      <w:bookmarkEnd w:id="63"/>
      <w:bookmarkEnd w:id="64"/>
      <w:bookmarkEnd w:id="65"/>
    </w:p>
    <w:p w14:paraId="36E7366D" w14:textId="77777777" w:rsidR="00AB367A" w:rsidRPr="00AB367A" w:rsidRDefault="00AB367A" w:rsidP="00AB367A">
      <w:pPr>
        <w:widowControl/>
        <w:autoSpaceDE/>
        <w:autoSpaceDN/>
        <w:rPr>
          <w:sz w:val="24"/>
          <w:szCs w:val="24"/>
          <w:lang w:val="ru-RU" w:eastAsia="ru-RU"/>
        </w:rPr>
      </w:pPr>
    </w:p>
    <w:p w14:paraId="5F1FB695" w14:textId="77777777" w:rsidR="00AB367A" w:rsidRPr="00AB367A" w:rsidRDefault="00AB367A" w:rsidP="00AB367A">
      <w:pPr>
        <w:widowControl/>
        <w:autoSpaceDE/>
        <w:autoSpaceDN/>
        <w:ind w:firstLine="567"/>
        <w:contextualSpacing/>
        <w:rPr>
          <w:sz w:val="24"/>
          <w:szCs w:val="24"/>
          <w:lang w:val="ru-RU"/>
        </w:rPr>
      </w:pPr>
      <w:r w:rsidRPr="00AB367A">
        <w:rPr>
          <w:sz w:val="24"/>
          <w:szCs w:val="24"/>
          <w:lang w:val="ru-RU"/>
        </w:rPr>
        <w:t xml:space="preserve">Доступ к профессиональным базам данных: https://liber.rsuh.ru/ru/bases </w:t>
      </w:r>
    </w:p>
    <w:p w14:paraId="15246129" w14:textId="77777777" w:rsidR="00AB367A" w:rsidRPr="00AB367A" w:rsidRDefault="00AB367A" w:rsidP="00AB367A">
      <w:pPr>
        <w:widowControl/>
        <w:autoSpaceDE/>
        <w:autoSpaceDN/>
        <w:rPr>
          <w:sz w:val="24"/>
          <w:szCs w:val="24"/>
          <w:lang w:val="ru-RU" w:eastAsia="ru-RU"/>
        </w:rPr>
      </w:pPr>
    </w:p>
    <w:p w14:paraId="2FB030F2" w14:textId="770AA99F" w:rsidR="00AB367A" w:rsidRPr="00AB367A" w:rsidRDefault="00AB367A" w:rsidP="00AB367A">
      <w:pPr>
        <w:keepNext/>
        <w:widowControl/>
        <w:autoSpaceDE/>
        <w:autoSpaceDN/>
        <w:ind w:firstLine="567"/>
        <w:outlineLvl w:val="0"/>
        <w:rPr>
          <w:b/>
          <w:sz w:val="24"/>
          <w:szCs w:val="20"/>
          <w:lang w:val="ru-RU" w:eastAsia="ru-RU"/>
        </w:rPr>
      </w:pPr>
      <w:bookmarkStart w:id="66" w:name="_Toc102053200"/>
      <w:bookmarkStart w:id="67" w:name="_Toc147752229"/>
      <w:r>
        <w:rPr>
          <w:b/>
          <w:sz w:val="24"/>
          <w:szCs w:val="20"/>
          <w:lang w:val="ru-RU" w:eastAsia="ru-RU"/>
        </w:rPr>
        <w:t xml:space="preserve">7. </w:t>
      </w:r>
      <w:r w:rsidRPr="00AB367A">
        <w:rPr>
          <w:b/>
          <w:sz w:val="24"/>
          <w:szCs w:val="20"/>
          <w:lang w:val="ru-RU" w:eastAsia="ru-RU"/>
        </w:rPr>
        <w:t>Материально-техническое обеспечение дисциплины</w:t>
      </w:r>
      <w:bookmarkEnd w:id="66"/>
      <w:bookmarkEnd w:id="67"/>
      <w:r w:rsidRPr="00AB367A">
        <w:rPr>
          <w:b/>
          <w:sz w:val="24"/>
          <w:szCs w:val="20"/>
          <w:lang w:val="ru-RU" w:eastAsia="ru-RU"/>
        </w:rPr>
        <w:t xml:space="preserve"> </w:t>
      </w:r>
    </w:p>
    <w:p w14:paraId="15527F98" w14:textId="38385A03" w:rsidR="00AB367A" w:rsidRPr="00AB367A" w:rsidRDefault="00AB367A" w:rsidP="00AB367A">
      <w:pPr>
        <w:widowControl/>
        <w:autoSpaceDE/>
        <w:autoSpaceDN/>
        <w:ind w:firstLine="567"/>
        <w:jc w:val="both"/>
        <w:rPr>
          <w:iCs/>
          <w:sz w:val="24"/>
          <w:szCs w:val="24"/>
          <w:lang w:val="ru-RU"/>
        </w:rPr>
      </w:pPr>
      <w:r w:rsidRPr="00AB367A">
        <w:rPr>
          <w:iCs/>
          <w:sz w:val="24"/>
          <w:szCs w:val="24"/>
          <w:lang w:val="ru-RU"/>
        </w:rPr>
        <w:t xml:space="preserve">Для обеспечения </w:t>
      </w:r>
      <w:r w:rsidR="00FB2BB2">
        <w:rPr>
          <w:iCs/>
          <w:sz w:val="24"/>
          <w:szCs w:val="24"/>
          <w:lang w:val="ru-RU"/>
        </w:rPr>
        <w:t>прохождения практики</w:t>
      </w:r>
      <w:r w:rsidRPr="00AB367A">
        <w:rPr>
          <w:iCs/>
          <w:sz w:val="24"/>
          <w:szCs w:val="24"/>
          <w:lang w:val="ru-RU"/>
        </w:rPr>
        <w:t xml:space="preserve"> используется материально-техническая база образовательного учреждения: учебные аудитории, оснащённые компьютером и проектором для демонстрации учебных материалов.</w:t>
      </w:r>
    </w:p>
    <w:p w14:paraId="18F5AF3B" w14:textId="77777777" w:rsidR="00AB367A" w:rsidRPr="00AB367A" w:rsidRDefault="00AB367A" w:rsidP="00AB367A">
      <w:pPr>
        <w:widowControl/>
        <w:autoSpaceDE/>
        <w:autoSpaceDN/>
        <w:ind w:firstLine="567"/>
        <w:jc w:val="both"/>
        <w:rPr>
          <w:i/>
          <w:sz w:val="24"/>
          <w:szCs w:val="24"/>
          <w:lang w:val="ru-RU"/>
        </w:rPr>
      </w:pPr>
    </w:p>
    <w:p w14:paraId="24502913" w14:textId="77777777" w:rsidR="00AB367A" w:rsidRPr="00AB367A" w:rsidRDefault="00AB367A" w:rsidP="00AB367A">
      <w:pPr>
        <w:widowControl/>
        <w:autoSpaceDE/>
        <w:autoSpaceDN/>
        <w:ind w:firstLine="567"/>
        <w:rPr>
          <w:sz w:val="24"/>
          <w:szCs w:val="24"/>
          <w:lang w:val="ru-RU" w:eastAsia="ru-RU"/>
        </w:rPr>
      </w:pPr>
      <w:r w:rsidRPr="00AB367A">
        <w:rPr>
          <w:sz w:val="24"/>
          <w:szCs w:val="24"/>
          <w:lang w:val="ru-RU" w:eastAsia="ru-RU"/>
        </w:rPr>
        <w:t>Состав программного обеспечения:</w:t>
      </w:r>
    </w:p>
    <w:p w14:paraId="3244920C" w14:textId="77777777" w:rsidR="00AB367A" w:rsidRPr="00AB367A" w:rsidRDefault="00AB367A" w:rsidP="00D43ED2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567"/>
        <w:rPr>
          <w:b/>
          <w:sz w:val="24"/>
          <w:szCs w:val="24"/>
          <w:lang w:val="en-US" w:eastAsia="ru-RU"/>
        </w:rPr>
      </w:pPr>
      <w:r w:rsidRPr="00AB367A">
        <w:rPr>
          <w:sz w:val="24"/>
          <w:szCs w:val="24"/>
          <w:lang w:val="en-US" w:eastAsia="ru-RU"/>
        </w:rPr>
        <w:t>Windows</w:t>
      </w:r>
      <w:r w:rsidRPr="00AB367A">
        <w:rPr>
          <w:sz w:val="24"/>
          <w:szCs w:val="24"/>
          <w:lang w:val="ru-RU" w:eastAsia="ru-RU"/>
        </w:rPr>
        <w:t xml:space="preserve"> </w:t>
      </w:r>
    </w:p>
    <w:p w14:paraId="0BA3AF87" w14:textId="77777777" w:rsidR="00AB367A" w:rsidRPr="00AB367A" w:rsidRDefault="00AB367A" w:rsidP="00D43ED2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567"/>
        <w:rPr>
          <w:b/>
          <w:sz w:val="24"/>
          <w:szCs w:val="24"/>
          <w:lang w:val="en-US" w:eastAsia="ru-RU"/>
        </w:rPr>
      </w:pPr>
      <w:r w:rsidRPr="00AB367A">
        <w:rPr>
          <w:sz w:val="24"/>
          <w:szCs w:val="24"/>
          <w:lang w:val="ru-RU" w:eastAsia="ru-RU"/>
        </w:rPr>
        <w:t>Microsoft Office</w:t>
      </w:r>
    </w:p>
    <w:p w14:paraId="2191875E" w14:textId="77777777" w:rsidR="00AB367A" w:rsidRPr="00AB367A" w:rsidRDefault="00AB367A" w:rsidP="00D43ED2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567"/>
        <w:rPr>
          <w:b/>
          <w:sz w:val="24"/>
          <w:szCs w:val="24"/>
          <w:lang w:val="en-US" w:eastAsia="ru-RU"/>
        </w:rPr>
      </w:pPr>
      <w:r w:rsidRPr="00AB367A">
        <w:rPr>
          <w:sz w:val="24"/>
          <w:szCs w:val="24"/>
          <w:lang w:val="en-US" w:eastAsia="ru-RU"/>
        </w:rPr>
        <w:t>Kaspersky Endpoint Security</w:t>
      </w:r>
    </w:p>
    <w:p w14:paraId="6702D2E6" w14:textId="77777777" w:rsidR="00AB367A" w:rsidRPr="00AB367A" w:rsidRDefault="00AB367A" w:rsidP="00AB367A">
      <w:pPr>
        <w:widowControl/>
        <w:autoSpaceDE/>
        <w:autoSpaceDN/>
        <w:jc w:val="center"/>
        <w:rPr>
          <w:b/>
          <w:sz w:val="24"/>
          <w:szCs w:val="24"/>
          <w:lang w:val="ru-RU" w:eastAsia="ru-RU"/>
        </w:rPr>
      </w:pPr>
    </w:p>
    <w:p w14:paraId="7261B2C5" w14:textId="77777777" w:rsidR="00AB367A" w:rsidRPr="00AB367A" w:rsidRDefault="00AB367A" w:rsidP="00AB367A">
      <w:pPr>
        <w:widowControl/>
        <w:autoSpaceDE/>
        <w:autoSpaceDN/>
        <w:ind w:firstLine="567"/>
        <w:contextualSpacing/>
        <w:rPr>
          <w:sz w:val="24"/>
          <w:szCs w:val="24"/>
          <w:lang w:val="ru-RU"/>
        </w:rPr>
      </w:pPr>
      <w:r w:rsidRPr="00AB367A">
        <w:rPr>
          <w:sz w:val="24"/>
          <w:szCs w:val="24"/>
          <w:lang w:val="ru-RU" w:eastAsia="ru-RU"/>
        </w:rPr>
        <w:t>Профессиональные полнотекстовые</w:t>
      </w:r>
      <w:r w:rsidRPr="00AB367A">
        <w:rPr>
          <w:sz w:val="24"/>
          <w:szCs w:val="24"/>
          <w:lang w:val="ru-RU"/>
        </w:rPr>
        <w:t xml:space="preserve"> базы данных:</w:t>
      </w:r>
    </w:p>
    <w:p w14:paraId="29141B04" w14:textId="77777777" w:rsidR="00AB367A" w:rsidRPr="00AB367A" w:rsidRDefault="00AB367A" w:rsidP="00D43ED2">
      <w:pPr>
        <w:widowControl/>
        <w:numPr>
          <w:ilvl w:val="0"/>
          <w:numId w:val="8"/>
        </w:numPr>
        <w:autoSpaceDE/>
        <w:autoSpaceDN/>
        <w:ind w:left="993" w:hanging="426"/>
        <w:rPr>
          <w:sz w:val="24"/>
          <w:szCs w:val="24"/>
          <w:lang w:val="ru-RU" w:eastAsia="ru-RU"/>
        </w:rPr>
      </w:pPr>
      <w:r w:rsidRPr="00AB367A">
        <w:rPr>
          <w:sz w:val="24"/>
          <w:szCs w:val="24"/>
          <w:lang w:val="ru-RU" w:eastAsia="ru-RU"/>
        </w:rPr>
        <w:t xml:space="preserve">Национальная электронная библиотека (НЭБ) </w:t>
      </w:r>
      <w:r w:rsidRPr="00AB367A">
        <w:rPr>
          <w:sz w:val="24"/>
          <w:szCs w:val="24"/>
          <w:lang w:val="en-US" w:eastAsia="ru-RU"/>
        </w:rPr>
        <w:t>www</w:t>
      </w:r>
      <w:r w:rsidRPr="00AB367A">
        <w:rPr>
          <w:sz w:val="24"/>
          <w:szCs w:val="24"/>
          <w:lang w:val="ru-RU" w:eastAsia="ru-RU"/>
        </w:rPr>
        <w:t>.rusneb.ru</w:t>
      </w:r>
    </w:p>
    <w:p w14:paraId="035D2E37" w14:textId="77777777" w:rsidR="00AB367A" w:rsidRPr="00AB367A" w:rsidRDefault="00AB367A" w:rsidP="00D43ED2">
      <w:pPr>
        <w:widowControl/>
        <w:numPr>
          <w:ilvl w:val="0"/>
          <w:numId w:val="8"/>
        </w:numPr>
        <w:autoSpaceDE/>
        <w:autoSpaceDN/>
        <w:ind w:left="993" w:hanging="426"/>
        <w:rPr>
          <w:sz w:val="24"/>
          <w:szCs w:val="24"/>
          <w:lang w:val="ru-RU" w:eastAsia="ru-RU"/>
        </w:rPr>
      </w:pPr>
      <w:r w:rsidRPr="00AB367A">
        <w:rPr>
          <w:bCs/>
          <w:sz w:val="24"/>
          <w:szCs w:val="24"/>
          <w:lang w:val="ru-RU" w:eastAsia="ru-RU"/>
        </w:rPr>
        <w:t xml:space="preserve">ELibrary.ru Научная электронная библиотека </w:t>
      </w:r>
      <w:r w:rsidRPr="00AB367A">
        <w:rPr>
          <w:bCs/>
          <w:sz w:val="24"/>
          <w:szCs w:val="24"/>
          <w:lang w:val="en-US" w:eastAsia="ru-RU"/>
        </w:rPr>
        <w:t>www</w:t>
      </w:r>
      <w:r w:rsidRPr="00AB367A">
        <w:rPr>
          <w:bCs/>
          <w:sz w:val="24"/>
          <w:szCs w:val="24"/>
          <w:lang w:val="ru-RU" w:eastAsia="ru-RU"/>
        </w:rPr>
        <w:t>.</w:t>
      </w:r>
      <w:proofErr w:type="spellStart"/>
      <w:r w:rsidRPr="00AB367A">
        <w:rPr>
          <w:bCs/>
          <w:sz w:val="24"/>
          <w:szCs w:val="24"/>
          <w:lang w:val="en-US" w:eastAsia="ru-RU"/>
        </w:rPr>
        <w:t>elibrary</w:t>
      </w:r>
      <w:proofErr w:type="spellEnd"/>
      <w:r w:rsidRPr="00AB367A">
        <w:rPr>
          <w:bCs/>
          <w:sz w:val="24"/>
          <w:szCs w:val="24"/>
          <w:lang w:val="ru-RU" w:eastAsia="ru-RU"/>
        </w:rPr>
        <w:t>.</w:t>
      </w:r>
      <w:proofErr w:type="spellStart"/>
      <w:r w:rsidRPr="00AB367A">
        <w:rPr>
          <w:bCs/>
          <w:sz w:val="24"/>
          <w:szCs w:val="24"/>
          <w:lang w:val="en-US" w:eastAsia="ru-RU"/>
        </w:rPr>
        <w:t>ru</w:t>
      </w:r>
      <w:proofErr w:type="spellEnd"/>
    </w:p>
    <w:p w14:paraId="28C2AB94" w14:textId="77777777" w:rsidR="00AB367A" w:rsidRPr="00AB367A" w:rsidRDefault="00AB367A" w:rsidP="00AB367A">
      <w:pPr>
        <w:widowControl/>
        <w:autoSpaceDE/>
        <w:autoSpaceDN/>
        <w:ind w:firstLine="567"/>
        <w:contextualSpacing/>
        <w:rPr>
          <w:sz w:val="24"/>
          <w:szCs w:val="24"/>
          <w:lang w:val="ru-RU"/>
        </w:rPr>
      </w:pPr>
    </w:p>
    <w:p w14:paraId="4F3D1E10" w14:textId="77777777" w:rsidR="00AB367A" w:rsidRPr="00AB367A" w:rsidRDefault="00AB367A" w:rsidP="00AB367A">
      <w:pPr>
        <w:widowControl/>
        <w:autoSpaceDE/>
        <w:autoSpaceDN/>
        <w:ind w:firstLine="567"/>
        <w:contextualSpacing/>
        <w:rPr>
          <w:sz w:val="24"/>
          <w:szCs w:val="24"/>
          <w:lang w:val="ru-RU"/>
        </w:rPr>
      </w:pPr>
      <w:r w:rsidRPr="00AB367A">
        <w:rPr>
          <w:sz w:val="24"/>
          <w:szCs w:val="24"/>
          <w:lang w:val="ru-RU"/>
        </w:rPr>
        <w:t>Информационные справочные системы:</w:t>
      </w:r>
    </w:p>
    <w:p w14:paraId="76B728B8" w14:textId="77777777" w:rsidR="00AB367A" w:rsidRPr="00AB367A" w:rsidRDefault="00AB367A" w:rsidP="00D43ED2">
      <w:pPr>
        <w:widowControl/>
        <w:numPr>
          <w:ilvl w:val="0"/>
          <w:numId w:val="7"/>
        </w:numPr>
        <w:autoSpaceDE/>
        <w:autoSpaceDN/>
        <w:ind w:left="993" w:hanging="426"/>
        <w:contextualSpacing/>
        <w:rPr>
          <w:sz w:val="24"/>
          <w:szCs w:val="24"/>
          <w:lang w:val="ru-RU"/>
        </w:rPr>
      </w:pPr>
      <w:r w:rsidRPr="00AB367A">
        <w:rPr>
          <w:sz w:val="24"/>
          <w:szCs w:val="24"/>
          <w:lang w:val="ru-RU"/>
        </w:rPr>
        <w:t>Консультант Плюс</w:t>
      </w:r>
    </w:p>
    <w:p w14:paraId="3C0F679F" w14:textId="125483E1" w:rsidR="00B5543F" w:rsidRDefault="00AB367A" w:rsidP="00B5543F">
      <w:pPr>
        <w:widowControl/>
        <w:numPr>
          <w:ilvl w:val="0"/>
          <w:numId w:val="7"/>
        </w:numPr>
        <w:autoSpaceDE/>
        <w:autoSpaceDN/>
        <w:ind w:left="993" w:hanging="426"/>
        <w:contextualSpacing/>
        <w:rPr>
          <w:sz w:val="24"/>
          <w:szCs w:val="24"/>
          <w:lang w:val="ru-RU"/>
        </w:rPr>
      </w:pPr>
      <w:r w:rsidRPr="00AB367A">
        <w:rPr>
          <w:sz w:val="24"/>
          <w:szCs w:val="24"/>
          <w:lang w:val="ru-RU"/>
        </w:rPr>
        <w:t>Гарант</w:t>
      </w:r>
      <w:bookmarkStart w:id="68" w:name="_Toc102053201"/>
      <w:bookmarkEnd w:id="55"/>
    </w:p>
    <w:p w14:paraId="4F5405F6" w14:textId="77777777" w:rsidR="00E73954" w:rsidRPr="00753EFE" w:rsidRDefault="00E73954" w:rsidP="00E73954">
      <w:pPr>
        <w:widowControl/>
        <w:autoSpaceDE/>
        <w:autoSpaceDN/>
        <w:ind w:left="567"/>
        <w:contextualSpacing/>
        <w:rPr>
          <w:sz w:val="24"/>
          <w:szCs w:val="24"/>
          <w:lang w:val="ru-RU"/>
        </w:rPr>
      </w:pPr>
    </w:p>
    <w:p w14:paraId="114445C7" w14:textId="099BDC8B" w:rsidR="00B5543F" w:rsidRPr="00A2765E" w:rsidRDefault="005D7205" w:rsidP="00B5543F">
      <w:pPr>
        <w:keepNext/>
        <w:widowControl/>
        <w:tabs>
          <w:tab w:val="left" w:pos="426"/>
        </w:tabs>
        <w:autoSpaceDE/>
        <w:autoSpaceDN/>
        <w:ind w:firstLine="567"/>
        <w:jc w:val="both"/>
        <w:outlineLvl w:val="0"/>
        <w:rPr>
          <w:b/>
          <w:sz w:val="24"/>
          <w:szCs w:val="20"/>
          <w:lang w:eastAsia="ru-RU"/>
        </w:rPr>
      </w:pPr>
      <w:bookmarkStart w:id="69" w:name="_Toc147752230"/>
      <w:r>
        <w:rPr>
          <w:b/>
          <w:sz w:val="24"/>
          <w:szCs w:val="20"/>
          <w:lang w:val="ru-RU" w:eastAsia="ru-RU"/>
        </w:rPr>
        <w:t xml:space="preserve">8. </w:t>
      </w:r>
      <w:proofErr w:type="spellStart"/>
      <w:r w:rsidR="00B5543F" w:rsidRPr="00A2765E">
        <w:rPr>
          <w:b/>
          <w:sz w:val="24"/>
          <w:szCs w:val="20"/>
          <w:lang w:eastAsia="ru-RU"/>
        </w:rPr>
        <w:t>Обеспечение</w:t>
      </w:r>
      <w:proofErr w:type="spellEnd"/>
      <w:r w:rsidR="00B5543F" w:rsidRPr="00A2765E">
        <w:rPr>
          <w:b/>
          <w:sz w:val="24"/>
          <w:szCs w:val="20"/>
          <w:lang w:eastAsia="ru-RU"/>
        </w:rPr>
        <w:t xml:space="preserve"> </w:t>
      </w:r>
      <w:proofErr w:type="spellStart"/>
      <w:r w:rsidR="00B5543F" w:rsidRPr="00A2765E">
        <w:rPr>
          <w:b/>
          <w:sz w:val="24"/>
          <w:szCs w:val="20"/>
          <w:lang w:eastAsia="ru-RU"/>
        </w:rPr>
        <w:t>образовательного</w:t>
      </w:r>
      <w:proofErr w:type="spellEnd"/>
      <w:r w:rsidR="00B5543F" w:rsidRPr="00A2765E">
        <w:rPr>
          <w:b/>
          <w:sz w:val="24"/>
          <w:szCs w:val="20"/>
          <w:lang w:eastAsia="ru-RU"/>
        </w:rPr>
        <w:t xml:space="preserve"> </w:t>
      </w:r>
      <w:proofErr w:type="spellStart"/>
      <w:r w:rsidR="00B5543F" w:rsidRPr="00A2765E">
        <w:rPr>
          <w:b/>
          <w:sz w:val="24"/>
          <w:szCs w:val="20"/>
          <w:lang w:eastAsia="ru-RU"/>
        </w:rPr>
        <w:t>процесса</w:t>
      </w:r>
      <w:proofErr w:type="spellEnd"/>
      <w:r w:rsidR="00B5543F" w:rsidRPr="00A2765E">
        <w:rPr>
          <w:b/>
          <w:sz w:val="24"/>
          <w:szCs w:val="20"/>
          <w:lang w:eastAsia="ru-RU"/>
        </w:rPr>
        <w:t xml:space="preserve"> для </w:t>
      </w:r>
      <w:proofErr w:type="spellStart"/>
      <w:r w:rsidR="00B5543F" w:rsidRPr="00A2765E">
        <w:rPr>
          <w:b/>
          <w:sz w:val="24"/>
          <w:szCs w:val="20"/>
          <w:lang w:eastAsia="ru-RU"/>
        </w:rPr>
        <w:t>лиц</w:t>
      </w:r>
      <w:proofErr w:type="spellEnd"/>
      <w:r w:rsidR="00B5543F" w:rsidRPr="00A2765E">
        <w:rPr>
          <w:b/>
          <w:sz w:val="24"/>
          <w:szCs w:val="20"/>
          <w:lang w:eastAsia="ru-RU"/>
        </w:rPr>
        <w:t xml:space="preserve"> с </w:t>
      </w:r>
      <w:proofErr w:type="spellStart"/>
      <w:r w:rsidR="00B5543F" w:rsidRPr="00A2765E">
        <w:rPr>
          <w:b/>
          <w:sz w:val="24"/>
          <w:szCs w:val="20"/>
          <w:lang w:eastAsia="ru-RU"/>
        </w:rPr>
        <w:t>ограниченными</w:t>
      </w:r>
      <w:proofErr w:type="spellEnd"/>
      <w:r w:rsidR="00B5543F" w:rsidRPr="00A2765E">
        <w:rPr>
          <w:b/>
          <w:sz w:val="24"/>
          <w:szCs w:val="20"/>
          <w:lang w:eastAsia="ru-RU"/>
        </w:rPr>
        <w:t xml:space="preserve"> </w:t>
      </w:r>
      <w:proofErr w:type="spellStart"/>
      <w:r w:rsidR="00B5543F" w:rsidRPr="00A2765E">
        <w:rPr>
          <w:b/>
          <w:sz w:val="24"/>
          <w:szCs w:val="20"/>
          <w:lang w:eastAsia="ru-RU"/>
        </w:rPr>
        <w:t>возможностями</w:t>
      </w:r>
      <w:proofErr w:type="spellEnd"/>
      <w:r w:rsidR="00B5543F" w:rsidRPr="00A2765E">
        <w:rPr>
          <w:b/>
          <w:sz w:val="24"/>
          <w:szCs w:val="20"/>
          <w:lang w:eastAsia="ru-RU"/>
        </w:rPr>
        <w:t xml:space="preserve"> </w:t>
      </w:r>
      <w:proofErr w:type="spellStart"/>
      <w:r w:rsidR="00B5543F" w:rsidRPr="00A2765E">
        <w:rPr>
          <w:b/>
          <w:sz w:val="24"/>
          <w:szCs w:val="20"/>
          <w:lang w:eastAsia="ru-RU"/>
        </w:rPr>
        <w:t>здоровья</w:t>
      </w:r>
      <w:proofErr w:type="spellEnd"/>
      <w:r w:rsidR="00B5543F" w:rsidRPr="00A2765E">
        <w:rPr>
          <w:b/>
          <w:sz w:val="24"/>
          <w:szCs w:val="20"/>
          <w:lang w:eastAsia="ru-RU"/>
        </w:rPr>
        <w:t xml:space="preserve"> и </w:t>
      </w:r>
      <w:proofErr w:type="spellStart"/>
      <w:r w:rsidR="00B5543F" w:rsidRPr="00A2765E">
        <w:rPr>
          <w:b/>
          <w:sz w:val="24"/>
          <w:szCs w:val="20"/>
          <w:lang w:eastAsia="ru-RU"/>
        </w:rPr>
        <w:t>инвалидов</w:t>
      </w:r>
      <w:bookmarkEnd w:id="68"/>
      <w:bookmarkEnd w:id="69"/>
      <w:proofErr w:type="spellEnd"/>
    </w:p>
    <w:p w14:paraId="0BA4A27D" w14:textId="77777777" w:rsidR="005E253A" w:rsidRPr="005E253A" w:rsidRDefault="005E253A" w:rsidP="00E81A26">
      <w:pPr>
        <w:ind w:firstLine="567"/>
        <w:jc w:val="both"/>
        <w:rPr>
          <w:sz w:val="24"/>
          <w:szCs w:val="24"/>
          <w:lang w:val="ru-RU"/>
        </w:rPr>
      </w:pPr>
      <w:bookmarkStart w:id="70" w:name="_Hlk494293741"/>
      <w:r w:rsidRPr="005E253A">
        <w:rPr>
          <w:sz w:val="24"/>
          <w:szCs w:val="24"/>
          <w:lang w:val="ru-RU"/>
        </w:rPr>
        <w:t xml:space="preserve">При необходимости программа практики может быть адаптирована для обеспечения образовательного процесса лицам с ограниченными возможностями здоровья, в том числе для дистанционного обучения. Для этого от студента требуется представить заключение психолого-медико-педагогической комиссии (ПМПК) и личное заявление (заявление законного представителя). </w:t>
      </w:r>
    </w:p>
    <w:p w14:paraId="3049216D" w14:textId="77777777" w:rsidR="005E253A" w:rsidRPr="005E253A" w:rsidRDefault="005E253A" w:rsidP="00E81A26">
      <w:pPr>
        <w:ind w:firstLine="567"/>
        <w:jc w:val="both"/>
        <w:rPr>
          <w:sz w:val="24"/>
          <w:szCs w:val="24"/>
          <w:lang w:val="ru-RU"/>
        </w:rPr>
      </w:pPr>
      <w:r w:rsidRPr="005E253A">
        <w:rPr>
          <w:sz w:val="24"/>
          <w:szCs w:val="24"/>
          <w:lang w:val="ru-RU"/>
        </w:rPr>
        <w:t xml:space="preserve">В заключении ПМПК должно быть прописано: </w:t>
      </w:r>
    </w:p>
    <w:p w14:paraId="50488D0C" w14:textId="77777777" w:rsidR="005E253A" w:rsidRPr="005E253A" w:rsidRDefault="005E253A" w:rsidP="00E81A26">
      <w:pPr>
        <w:ind w:firstLine="567"/>
        <w:jc w:val="both"/>
        <w:rPr>
          <w:sz w:val="24"/>
          <w:szCs w:val="24"/>
          <w:lang w:val="ru-RU"/>
        </w:rPr>
      </w:pPr>
      <w:r w:rsidRPr="005E253A">
        <w:rPr>
          <w:sz w:val="24"/>
          <w:szCs w:val="24"/>
          <w:lang w:val="ru-RU"/>
        </w:rPr>
        <w:t xml:space="preserve">- рекомендуемая учебная нагрузка на обучающегося (количество дней в неделю, часов в день); </w:t>
      </w:r>
    </w:p>
    <w:p w14:paraId="699033D9" w14:textId="77777777" w:rsidR="005E253A" w:rsidRPr="005E253A" w:rsidRDefault="005E253A" w:rsidP="00E81A26">
      <w:pPr>
        <w:ind w:firstLine="567"/>
        <w:jc w:val="both"/>
        <w:rPr>
          <w:sz w:val="24"/>
          <w:szCs w:val="24"/>
          <w:lang w:val="ru-RU"/>
        </w:rPr>
      </w:pPr>
      <w:r w:rsidRPr="005E253A">
        <w:rPr>
          <w:sz w:val="24"/>
          <w:szCs w:val="24"/>
          <w:lang w:val="ru-RU"/>
        </w:rPr>
        <w:t xml:space="preserve">- оборудование технических условий (при необходимости); - сопровождение и (или) присутствие родителей (законных представителей) во время учебного процесса (при необходимости); </w:t>
      </w:r>
    </w:p>
    <w:p w14:paraId="2023733B" w14:textId="0B085955" w:rsidR="005E253A" w:rsidRPr="005E253A" w:rsidRDefault="005E253A" w:rsidP="00E81A26">
      <w:pPr>
        <w:ind w:firstLine="567"/>
        <w:jc w:val="both"/>
        <w:rPr>
          <w:sz w:val="24"/>
          <w:szCs w:val="24"/>
          <w:lang w:val="ru-RU"/>
        </w:rPr>
      </w:pPr>
      <w:r w:rsidRPr="005E253A">
        <w:rPr>
          <w:sz w:val="24"/>
          <w:szCs w:val="24"/>
          <w:lang w:val="ru-RU"/>
        </w:rPr>
        <w:t xml:space="preserve">- организация психолого-педагогического сопровождение обучающегося с указанием специалистов и допустимой нагрузки (количества часов в неделю). </w:t>
      </w:r>
    </w:p>
    <w:p w14:paraId="7E408771" w14:textId="77777777" w:rsidR="005E253A" w:rsidRPr="005E253A" w:rsidRDefault="005E253A" w:rsidP="005E253A">
      <w:pPr>
        <w:ind w:firstLine="567"/>
        <w:jc w:val="both"/>
        <w:rPr>
          <w:sz w:val="24"/>
          <w:szCs w:val="24"/>
          <w:lang w:val="ru-RU"/>
        </w:rPr>
      </w:pPr>
      <w:r w:rsidRPr="005E253A">
        <w:rPr>
          <w:sz w:val="24"/>
          <w:szCs w:val="24"/>
          <w:lang w:val="ru-RU"/>
        </w:rPr>
        <w:t>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</w:t>
      </w:r>
    </w:p>
    <w:p w14:paraId="6069E7F4" w14:textId="77777777" w:rsidR="005E253A" w:rsidRPr="005E253A" w:rsidRDefault="005E253A" w:rsidP="005E253A">
      <w:pPr>
        <w:ind w:firstLine="567"/>
        <w:jc w:val="both"/>
        <w:rPr>
          <w:sz w:val="24"/>
          <w:szCs w:val="24"/>
          <w:lang w:val="ru-RU"/>
        </w:rPr>
      </w:pPr>
      <w:r w:rsidRPr="005E253A">
        <w:rPr>
          <w:sz w:val="24"/>
          <w:szCs w:val="24"/>
          <w:lang w:val="ru-RU"/>
        </w:rPr>
        <w:t xml:space="preserve"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 </w:t>
      </w:r>
    </w:p>
    <w:p w14:paraId="0E1E3A3F" w14:textId="77777777" w:rsidR="005E253A" w:rsidRPr="005E253A" w:rsidRDefault="005E253A" w:rsidP="005E253A">
      <w:pPr>
        <w:ind w:firstLine="567"/>
        <w:jc w:val="both"/>
        <w:rPr>
          <w:sz w:val="24"/>
          <w:szCs w:val="24"/>
          <w:lang w:val="ru-RU"/>
        </w:rPr>
      </w:pPr>
      <w:r w:rsidRPr="005E253A">
        <w:rPr>
          <w:sz w:val="24"/>
          <w:szCs w:val="24"/>
          <w:lang w:val="ru-RU"/>
        </w:rPr>
        <w:lastRenderedPageBreak/>
        <w:t xml:space="preserve">Форма проведения практики для обучающихся из числа лиц с ограниченными возможностями здоровья (инвалидностью) устанавливается с учетом индивидуальных психофизических особенностей в формах, адаптированных к ограничениям их здоровья и восприятия информации (устно, письменно на бумаге, письменно на компьютере и т.п.). Выбор мест прохождения практик для инвалидов и лиц с ограниченными возможностями здоровья (ОВЗ)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14:paraId="75E7CBBA" w14:textId="77777777" w:rsidR="005E253A" w:rsidRDefault="005E253A" w:rsidP="005E253A">
      <w:pPr>
        <w:ind w:firstLine="567"/>
        <w:jc w:val="both"/>
        <w:rPr>
          <w:sz w:val="24"/>
          <w:szCs w:val="24"/>
          <w:lang w:val="ru-RU"/>
        </w:rPr>
      </w:pPr>
      <w:r w:rsidRPr="005E253A">
        <w:rPr>
          <w:sz w:val="24"/>
          <w:szCs w:val="24"/>
          <w:lang w:val="ru-RU"/>
        </w:rPr>
        <w:t>При направлении инвалида и обучающегося с ОВЗ в организацию или предприятие для прохождения предусмотренной учебным планом практики Университет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обучающимся</w:t>
      </w:r>
      <w:r>
        <w:rPr>
          <w:sz w:val="24"/>
          <w:szCs w:val="24"/>
          <w:lang w:val="ru-RU"/>
        </w:rPr>
        <w:t>-</w:t>
      </w:r>
      <w:r w:rsidRPr="005E253A">
        <w:rPr>
          <w:sz w:val="24"/>
          <w:szCs w:val="24"/>
          <w:lang w:val="ru-RU"/>
        </w:rPr>
        <w:t xml:space="preserve">инвалидом трудовых функций. </w:t>
      </w:r>
    </w:p>
    <w:p w14:paraId="4D9909DB" w14:textId="77777777" w:rsidR="005E253A" w:rsidRDefault="005E253A" w:rsidP="005E253A">
      <w:pPr>
        <w:ind w:firstLine="567"/>
        <w:jc w:val="both"/>
        <w:rPr>
          <w:sz w:val="24"/>
          <w:szCs w:val="24"/>
          <w:lang w:val="ru-RU"/>
        </w:rPr>
      </w:pPr>
      <w:r w:rsidRPr="005E253A">
        <w:rPr>
          <w:sz w:val="24"/>
          <w:szCs w:val="24"/>
          <w:lang w:val="ru-RU"/>
        </w:rPr>
        <w:t xml:space="preserve">Защита отчета по практике для обучающихся из числа лиц с ограниченными возможностями здоровья осуществляется с использованием средств общего и специального назначения. Перечень используемого материально-технического обеспечения: </w:t>
      </w:r>
    </w:p>
    <w:p w14:paraId="2042BF31" w14:textId="77777777" w:rsidR="005E253A" w:rsidRDefault="005E253A" w:rsidP="005E253A">
      <w:pPr>
        <w:pStyle w:val="a5"/>
        <w:numPr>
          <w:ilvl w:val="0"/>
          <w:numId w:val="34"/>
        </w:numPr>
        <w:rPr>
          <w:sz w:val="24"/>
          <w:szCs w:val="24"/>
          <w:lang w:val="ru-RU"/>
        </w:rPr>
      </w:pPr>
      <w:r w:rsidRPr="005E253A">
        <w:rPr>
          <w:sz w:val="24"/>
          <w:szCs w:val="24"/>
          <w:lang w:val="ru-RU"/>
        </w:rPr>
        <w:t xml:space="preserve">учебные аудитории, оборудованные компьютерами с выходом в интернет, видеопроекционным оборудованием для презентаций, средствами звуковоспроизведения, экраном; </w:t>
      </w:r>
    </w:p>
    <w:p w14:paraId="2B8840E8" w14:textId="77777777" w:rsidR="005E253A" w:rsidRDefault="005E253A" w:rsidP="005E253A">
      <w:pPr>
        <w:pStyle w:val="a5"/>
        <w:numPr>
          <w:ilvl w:val="0"/>
          <w:numId w:val="34"/>
        </w:numPr>
        <w:rPr>
          <w:sz w:val="24"/>
          <w:szCs w:val="24"/>
          <w:lang w:val="ru-RU"/>
        </w:rPr>
      </w:pPr>
      <w:r w:rsidRPr="005E253A">
        <w:rPr>
          <w:sz w:val="24"/>
          <w:szCs w:val="24"/>
          <w:lang w:val="ru-RU"/>
        </w:rPr>
        <w:t>библиотека, имеющая рабочие места для обучающихся, оборудованные доступом к базам данных и интернетом;</w:t>
      </w:r>
    </w:p>
    <w:p w14:paraId="6C541F29" w14:textId="77777777" w:rsidR="005E253A" w:rsidRDefault="005E253A" w:rsidP="005E253A">
      <w:pPr>
        <w:pStyle w:val="a5"/>
        <w:numPr>
          <w:ilvl w:val="0"/>
          <w:numId w:val="34"/>
        </w:numPr>
        <w:rPr>
          <w:sz w:val="24"/>
          <w:szCs w:val="24"/>
          <w:lang w:val="ru-RU"/>
        </w:rPr>
      </w:pPr>
      <w:r w:rsidRPr="005E253A">
        <w:rPr>
          <w:sz w:val="24"/>
          <w:szCs w:val="24"/>
          <w:lang w:val="ru-RU"/>
        </w:rPr>
        <w:t xml:space="preserve">компьютерные классы; </w:t>
      </w:r>
    </w:p>
    <w:p w14:paraId="119502DD" w14:textId="77777777" w:rsidR="005E253A" w:rsidRDefault="005E253A" w:rsidP="005E253A">
      <w:pPr>
        <w:pStyle w:val="a5"/>
        <w:numPr>
          <w:ilvl w:val="0"/>
          <w:numId w:val="34"/>
        </w:numPr>
        <w:rPr>
          <w:sz w:val="24"/>
          <w:szCs w:val="24"/>
          <w:lang w:val="ru-RU"/>
        </w:rPr>
      </w:pPr>
      <w:r w:rsidRPr="005E253A">
        <w:rPr>
          <w:sz w:val="24"/>
          <w:szCs w:val="24"/>
          <w:lang w:val="ru-RU"/>
        </w:rPr>
        <w:t xml:space="preserve">аудитория Центра сопровождения обучающихся с инвалидностью с компьютером, оснащенная специализированным программным обеспечением для студентов с нарушениями зрения, устройствами для ввода и вывода голосовой информации. </w:t>
      </w:r>
    </w:p>
    <w:p w14:paraId="7B7A13F9" w14:textId="77777777" w:rsidR="005E253A" w:rsidRDefault="005E253A" w:rsidP="005E253A">
      <w:pPr>
        <w:pStyle w:val="a5"/>
        <w:ind w:left="0" w:firstLine="720"/>
        <w:rPr>
          <w:sz w:val="24"/>
          <w:szCs w:val="24"/>
          <w:lang w:val="ru-RU"/>
        </w:rPr>
      </w:pPr>
      <w:r w:rsidRPr="005E253A">
        <w:rPr>
          <w:sz w:val="24"/>
          <w:szCs w:val="24"/>
          <w:lang w:val="ru-RU"/>
        </w:rPr>
        <w:t>Для лиц с нарушениями зрения материалы предоставляются:</w:t>
      </w:r>
    </w:p>
    <w:p w14:paraId="67991A17" w14:textId="77777777" w:rsidR="005E253A" w:rsidRDefault="005E253A" w:rsidP="005E253A">
      <w:pPr>
        <w:pStyle w:val="a5"/>
        <w:numPr>
          <w:ilvl w:val="0"/>
          <w:numId w:val="34"/>
        </w:numPr>
        <w:rPr>
          <w:sz w:val="24"/>
          <w:szCs w:val="24"/>
          <w:lang w:val="ru-RU"/>
        </w:rPr>
      </w:pPr>
      <w:r w:rsidRPr="005E253A">
        <w:rPr>
          <w:sz w:val="24"/>
          <w:szCs w:val="24"/>
          <w:lang w:val="ru-RU"/>
        </w:rPr>
        <w:t>в форме электронного документа;</w:t>
      </w:r>
    </w:p>
    <w:p w14:paraId="25C57B41" w14:textId="77777777" w:rsidR="005E253A" w:rsidRDefault="005E253A" w:rsidP="005E253A">
      <w:pPr>
        <w:pStyle w:val="a5"/>
        <w:numPr>
          <w:ilvl w:val="0"/>
          <w:numId w:val="34"/>
        </w:numPr>
        <w:rPr>
          <w:sz w:val="24"/>
          <w:szCs w:val="24"/>
          <w:lang w:val="ru-RU"/>
        </w:rPr>
      </w:pPr>
      <w:r w:rsidRPr="005E253A">
        <w:rPr>
          <w:sz w:val="24"/>
          <w:szCs w:val="24"/>
          <w:lang w:val="ru-RU"/>
        </w:rPr>
        <w:t xml:space="preserve">в печатной форме увеличенным шрифтом. </w:t>
      </w:r>
    </w:p>
    <w:p w14:paraId="0D3B2F79" w14:textId="77777777" w:rsidR="005E253A" w:rsidRDefault="005E253A" w:rsidP="005E253A">
      <w:pPr>
        <w:pStyle w:val="a5"/>
        <w:ind w:left="0" w:firstLine="720"/>
        <w:rPr>
          <w:sz w:val="24"/>
          <w:szCs w:val="24"/>
          <w:lang w:val="ru-RU"/>
        </w:rPr>
      </w:pPr>
      <w:r w:rsidRPr="005E253A">
        <w:rPr>
          <w:sz w:val="24"/>
          <w:szCs w:val="24"/>
          <w:lang w:val="ru-RU"/>
        </w:rPr>
        <w:t>Для лиц с нарушениями слуха:</w:t>
      </w:r>
    </w:p>
    <w:p w14:paraId="5C17140D" w14:textId="77777777" w:rsidR="005E253A" w:rsidRDefault="005E253A" w:rsidP="005E253A">
      <w:pPr>
        <w:pStyle w:val="a5"/>
        <w:numPr>
          <w:ilvl w:val="0"/>
          <w:numId w:val="34"/>
        </w:numPr>
        <w:rPr>
          <w:sz w:val="24"/>
          <w:szCs w:val="24"/>
          <w:lang w:val="ru-RU"/>
        </w:rPr>
      </w:pPr>
      <w:r w:rsidRPr="005E253A">
        <w:rPr>
          <w:sz w:val="24"/>
          <w:szCs w:val="24"/>
          <w:lang w:val="ru-RU"/>
        </w:rPr>
        <w:t>в форме электронного документа;</w:t>
      </w:r>
    </w:p>
    <w:p w14:paraId="683F785E" w14:textId="77777777" w:rsidR="005E253A" w:rsidRDefault="005E253A" w:rsidP="005E253A">
      <w:pPr>
        <w:pStyle w:val="a5"/>
        <w:numPr>
          <w:ilvl w:val="0"/>
          <w:numId w:val="34"/>
        </w:numPr>
        <w:rPr>
          <w:sz w:val="24"/>
          <w:szCs w:val="24"/>
          <w:lang w:val="ru-RU"/>
        </w:rPr>
      </w:pPr>
      <w:r w:rsidRPr="005E253A">
        <w:rPr>
          <w:sz w:val="24"/>
          <w:szCs w:val="24"/>
          <w:lang w:val="ru-RU"/>
        </w:rPr>
        <w:t xml:space="preserve">в печатной форме. </w:t>
      </w:r>
    </w:p>
    <w:p w14:paraId="780E060E" w14:textId="77777777" w:rsidR="005E253A" w:rsidRDefault="005E253A" w:rsidP="005E253A">
      <w:pPr>
        <w:pStyle w:val="a5"/>
        <w:ind w:left="0" w:firstLine="720"/>
        <w:rPr>
          <w:sz w:val="24"/>
          <w:szCs w:val="24"/>
          <w:lang w:val="ru-RU"/>
        </w:rPr>
      </w:pPr>
      <w:r w:rsidRPr="005E253A">
        <w:rPr>
          <w:sz w:val="24"/>
          <w:szCs w:val="24"/>
          <w:lang w:val="ru-RU"/>
        </w:rPr>
        <w:t>Для лиц с нарушениями опорно-двигательного аппарата:</w:t>
      </w:r>
    </w:p>
    <w:p w14:paraId="4625530F" w14:textId="4E96537F" w:rsidR="005E253A" w:rsidRDefault="005E253A" w:rsidP="005E253A">
      <w:pPr>
        <w:pStyle w:val="a5"/>
        <w:numPr>
          <w:ilvl w:val="0"/>
          <w:numId w:val="34"/>
        </w:numPr>
        <w:rPr>
          <w:sz w:val="24"/>
          <w:szCs w:val="24"/>
          <w:lang w:val="ru-RU"/>
        </w:rPr>
      </w:pPr>
      <w:r w:rsidRPr="005E253A">
        <w:rPr>
          <w:sz w:val="24"/>
          <w:szCs w:val="24"/>
          <w:lang w:val="ru-RU"/>
        </w:rPr>
        <w:t>в форме электронного документа;</w:t>
      </w:r>
    </w:p>
    <w:p w14:paraId="7410881E" w14:textId="77777777" w:rsidR="005E253A" w:rsidRDefault="005E253A" w:rsidP="005E253A">
      <w:pPr>
        <w:pStyle w:val="a5"/>
        <w:numPr>
          <w:ilvl w:val="0"/>
          <w:numId w:val="34"/>
        </w:numPr>
        <w:rPr>
          <w:sz w:val="24"/>
          <w:szCs w:val="24"/>
          <w:lang w:val="ru-RU"/>
        </w:rPr>
      </w:pPr>
      <w:r w:rsidRPr="005E253A">
        <w:rPr>
          <w:sz w:val="24"/>
          <w:szCs w:val="24"/>
          <w:lang w:val="ru-RU"/>
        </w:rPr>
        <w:t>в печатной форме.</w:t>
      </w:r>
    </w:p>
    <w:p w14:paraId="33E0BFE5" w14:textId="7144B63F" w:rsidR="005E253A" w:rsidRPr="005E253A" w:rsidRDefault="005E253A" w:rsidP="005E253A">
      <w:pPr>
        <w:pStyle w:val="a5"/>
        <w:ind w:left="0" w:firstLine="720"/>
        <w:rPr>
          <w:sz w:val="24"/>
          <w:szCs w:val="24"/>
          <w:lang w:val="ru-RU"/>
        </w:rPr>
      </w:pPr>
      <w:r w:rsidRPr="005E253A">
        <w:rPr>
          <w:sz w:val="24"/>
          <w:szCs w:val="24"/>
          <w:lang w:val="ru-RU"/>
        </w:rPr>
        <w:t>Защита отчета по практике для лиц с нарушениями зрения проводится в устной форме без предоставления обучающихся презентации. На время защиты в аудитории должна быть обеспечена полная тишина, продолжительность защиты увеличивается до 1 часа (при необходимости). Гарантируется допуск в аудиторию, где проходит защита отчета, собаки-проводника при наличии документа, подтверждающего ее специальное обучение, выданного по форме и в порядке, утвержденных приказом Министерства труда и социальной защиты Российской Федерации 21 июля 2015г., регистрационный номер 38115).</w:t>
      </w:r>
    </w:p>
    <w:p w14:paraId="11B7F956" w14:textId="77777777" w:rsidR="005E253A" w:rsidRDefault="005E253A" w:rsidP="00E81A26">
      <w:pPr>
        <w:ind w:firstLine="567"/>
        <w:jc w:val="both"/>
        <w:rPr>
          <w:sz w:val="24"/>
          <w:szCs w:val="24"/>
        </w:rPr>
      </w:pPr>
      <w:r w:rsidRPr="005E253A">
        <w:rPr>
          <w:sz w:val="24"/>
          <w:szCs w:val="24"/>
        </w:rPr>
        <w:t xml:space="preserve">Для </w:t>
      </w:r>
      <w:proofErr w:type="spellStart"/>
      <w:r w:rsidRPr="005E253A">
        <w:rPr>
          <w:sz w:val="24"/>
          <w:szCs w:val="24"/>
        </w:rPr>
        <w:t>лиц</w:t>
      </w:r>
      <w:proofErr w:type="spellEnd"/>
      <w:r w:rsidRPr="005E253A">
        <w:rPr>
          <w:sz w:val="24"/>
          <w:szCs w:val="24"/>
        </w:rPr>
        <w:t xml:space="preserve"> с </w:t>
      </w:r>
      <w:proofErr w:type="spellStart"/>
      <w:r w:rsidRPr="005E253A">
        <w:rPr>
          <w:sz w:val="24"/>
          <w:szCs w:val="24"/>
        </w:rPr>
        <w:t>нарушениями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слуха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защита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проводится</w:t>
      </w:r>
      <w:proofErr w:type="spellEnd"/>
      <w:r w:rsidRPr="005E253A">
        <w:rPr>
          <w:sz w:val="24"/>
          <w:szCs w:val="24"/>
        </w:rPr>
        <w:t xml:space="preserve"> без </w:t>
      </w:r>
      <w:proofErr w:type="spellStart"/>
      <w:r w:rsidRPr="005E253A">
        <w:rPr>
          <w:sz w:val="24"/>
          <w:szCs w:val="24"/>
        </w:rPr>
        <w:t>предоставления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устного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доклада</w:t>
      </w:r>
      <w:proofErr w:type="spellEnd"/>
      <w:r w:rsidRPr="005E253A">
        <w:rPr>
          <w:sz w:val="24"/>
          <w:szCs w:val="24"/>
        </w:rPr>
        <w:t xml:space="preserve">. </w:t>
      </w:r>
      <w:proofErr w:type="spellStart"/>
      <w:r w:rsidRPr="005E253A">
        <w:rPr>
          <w:sz w:val="24"/>
          <w:szCs w:val="24"/>
        </w:rPr>
        <w:t>Вопросы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комиссии</w:t>
      </w:r>
      <w:proofErr w:type="spellEnd"/>
      <w:r w:rsidRPr="005E253A">
        <w:rPr>
          <w:sz w:val="24"/>
          <w:szCs w:val="24"/>
        </w:rPr>
        <w:t xml:space="preserve"> и </w:t>
      </w:r>
      <w:proofErr w:type="spellStart"/>
      <w:r w:rsidRPr="005E253A">
        <w:rPr>
          <w:sz w:val="24"/>
          <w:szCs w:val="24"/>
        </w:rPr>
        <w:t>ответы</w:t>
      </w:r>
      <w:proofErr w:type="spellEnd"/>
      <w:r w:rsidRPr="005E253A">
        <w:rPr>
          <w:sz w:val="24"/>
          <w:szCs w:val="24"/>
        </w:rPr>
        <w:t xml:space="preserve"> на них </w:t>
      </w:r>
      <w:proofErr w:type="spellStart"/>
      <w:r w:rsidRPr="005E253A">
        <w:rPr>
          <w:sz w:val="24"/>
          <w:szCs w:val="24"/>
        </w:rPr>
        <w:t>представляются</w:t>
      </w:r>
      <w:proofErr w:type="spellEnd"/>
      <w:r w:rsidRPr="005E253A">
        <w:rPr>
          <w:sz w:val="24"/>
          <w:szCs w:val="24"/>
        </w:rPr>
        <w:t xml:space="preserve"> в </w:t>
      </w:r>
      <w:proofErr w:type="spellStart"/>
      <w:r w:rsidRPr="005E253A">
        <w:rPr>
          <w:sz w:val="24"/>
          <w:szCs w:val="24"/>
        </w:rPr>
        <w:t>письменной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форме</w:t>
      </w:r>
      <w:proofErr w:type="spellEnd"/>
      <w:r w:rsidRPr="005E253A">
        <w:rPr>
          <w:sz w:val="24"/>
          <w:szCs w:val="24"/>
        </w:rPr>
        <w:t xml:space="preserve">. В </w:t>
      </w:r>
      <w:proofErr w:type="spellStart"/>
      <w:r w:rsidRPr="005E253A">
        <w:rPr>
          <w:sz w:val="24"/>
          <w:szCs w:val="24"/>
        </w:rPr>
        <w:t>случае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необходимости</w:t>
      </w:r>
      <w:proofErr w:type="spellEnd"/>
      <w:r w:rsidRPr="005E253A">
        <w:rPr>
          <w:sz w:val="24"/>
          <w:szCs w:val="24"/>
        </w:rPr>
        <w:t xml:space="preserve">, вуз </w:t>
      </w:r>
      <w:proofErr w:type="spellStart"/>
      <w:r w:rsidRPr="005E253A">
        <w:rPr>
          <w:sz w:val="24"/>
          <w:szCs w:val="24"/>
        </w:rPr>
        <w:t>обеспечивает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предоставление</w:t>
      </w:r>
      <w:proofErr w:type="spellEnd"/>
      <w:r w:rsidRPr="005E253A">
        <w:rPr>
          <w:sz w:val="24"/>
          <w:szCs w:val="24"/>
        </w:rPr>
        <w:t xml:space="preserve"> услуг </w:t>
      </w:r>
      <w:proofErr w:type="spellStart"/>
      <w:r w:rsidRPr="005E253A">
        <w:rPr>
          <w:sz w:val="24"/>
          <w:szCs w:val="24"/>
        </w:rPr>
        <w:t>сурдопереводчика</w:t>
      </w:r>
      <w:proofErr w:type="spellEnd"/>
      <w:r w:rsidRPr="005E253A">
        <w:rPr>
          <w:sz w:val="24"/>
          <w:szCs w:val="24"/>
        </w:rPr>
        <w:t>.</w:t>
      </w:r>
    </w:p>
    <w:p w14:paraId="414471FA" w14:textId="77777777" w:rsidR="005E253A" w:rsidRDefault="005E253A" w:rsidP="00E81A26">
      <w:pPr>
        <w:ind w:firstLine="567"/>
        <w:jc w:val="both"/>
        <w:rPr>
          <w:sz w:val="24"/>
          <w:szCs w:val="24"/>
        </w:rPr>
      </w:pPr>
      <w:r w:rsidRPr="005E253A">
        <w:rPr>
          <w:sz w:val="24"/>
          <w:szCs w:val="24"/>
        </w:rPr>
        <w:t xml:space="preserve">Для </w:t>
      </w:r>
      <w:proofErr w:type="spellStart"/>
      <w:r w:rsidRPr="005E253A">
        <w:rPr>
          <w:sz w:val="24"/>
          <w:szCs w:val="24"/>
        </w:rPr>
        <w:t>обучающихся</w:t>
      </w:r>
      <w:proofErr w:type="spellEnd"/>
      <w:r w:rsidRPr="005E253A">
        <w:rPr>
          <w:sz w:val="24"/>
          <w:szCs w:val="24"/>
        </w:rPr>
        <w:t xml:space="preserve"> с </w:t>
      </w:r>
      <w:proofErr w:type="spellStart"/>
      <w:r w:rsidRPr="005E253A">
        <w:rPr>
          <w:sz w:val="24"/>
          <w:szCs w:val="24"/>
        </w:rPr>
        <w:t>нарушениями</w:t>
      </w:r>
      <w:proofErr w:type="spellEnd"/>
      <w:r w:rsidRPr="005E253A">
        <w:rPr>
          <w:sz w:val="24"/>
          <w:szCs w:val="24"/>
        </w:rPr>
        <w:t xml:space="preserve"> опорно-</w:t>
      </w:r>
      <w:proofErr w:type="spellStart"/>
      <w:r w:rsidRPr="005E253A">
        <w:rPr>
          <w:sz w:val="24"/>
          <w:szCs w:val="24"/>
        </w:rPr>
        <w:t>двигательного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аппарата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защита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итогов</w:t>
      </w:r>
      <w:proofErr w:type="spellEnd"/>
      <w:r w:rsidRPr="005E253A">
        <w:rPr>
          <w:sz w:val="24"/>
          <w:szCs w:val="24"/>
        </w:rPr>
        <w:t xml:space="preserve"> практики </w:t>
      </w:r>
      <w:proofErr w:type="spellStart"/>
      <w:r w:rsidRPr="005E253A">
        <w:rPr>
          <w:sz w:val="24"/>
          <w:szCs w:val="24"/>
        </w:rPr>
        <w:t>проводится</w:t>
      </w:r>
      <w:proofErr w:type="spellEnd"/>
      <w:r w:rsidRPr="005E253A">
        <w:rPr>
          <w:sz w:val="24"/>
          <w:szCs w:val="24"/>
        </w:rPr>
        <w:t xml:space="preserve"> в </w:t>
      </w:r>
      <w:proofErr w:type="spellStart"/>
      <w:r w:rsidRPr="005E253A">
        <w:rPr>
          <w:sz w:val="24"/>
          <w:szCs w:val="24"/>
        </w:rPr>
        <w:t>аудитории</w:t>
      </w:r>
      <w:proofErr w:type="spellEnd"/>
      <w:r w:rsidRPr="005E253A">
        <w:rPr>
          <w:sz w:val="24"/>
          <w:szCs w:val="24"/>
        </w:rPr>
        <w:t xml:space="preserve">, </w:t>
      </w:r>
      <w:proofErr w:type="spellStart"/>
      <w:r w:rsidRPr="005E253A">
        <w:rPr>
          <w:sz w:val="24"/>
          <w:szCs w:val="24"/>
        </w:rPr>
        <w:t>оборудованной</w:t>
      </w:r>
      <w:proofErr w:type="spellEnd"/>
      <w:r w:rsidRPr="005E253A">
        <w:rPr>
          <w:sz w:val="24"/>
          <w:szCs w:val="24"/>
        </w:rPr>
        <w:t xml:space="preserve"> в </w:t>
      </w:r>
      <w:proofErr w:type="spellStart"/>
      <w:r w:rsidRPr="005E253A">
        <w:rPr>
          <w:sz w:val="24"/>
          <w:szCs w:val="24"/>
        </w:rPr>
        <w:t>соответствии</w:t>
      </w:r>
      <w:proofErr w:type="spellEnd"/>
      <w:r w:rsidRPr="005E253A">
        <w:rPr>
          <w:sz w:val="24"/>
          <w:szCs w:val="24"/>
        </w:rPr>
        <w:t xml:space="preserve"> с </w:t>
      </w:r>
      <w:proofErr w:type="spellStart"/>
      <w:r w:rsidRPr="005E253A">
        <w:rPr>
          <w:sz w:val="24"/>
          <w:szCs w:val="24"/>
        </w:rPr>
        <w:t>требованиями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доступности</w:t>
      </w:r>
      <w:proofErr w:type="spellEnd"/>
      <w:r w:rsidRPr="005E253A">
        <w:rPr>
          <w:sz w:val="24"/>
          <w:szCs w:val="24"/>
        </w:rPr>
        <w:t xml:space="preserve">. </w:t>
      </w:r>
      <w:proofErr w:type="spellStart"/>
      <w:r w:rsidRPr="005E253A">
        <w:rPr>
          <w:sz w:val="24"/>
          <w:szCs w:val="24"/>
        </w:rPr>
        <w:t>Помещения</w:t>
      </w:r>
      <w:proofErr w:type="spellEnd"/>
      <w:r w:rsidRPr="005E253A">
        <w:rPr>
          <w:sz w:val="24"/>
          <w:szCs w:val="24"/>
        </w:rPr>
        <w:t xml:space="preserve">, </w:t>
      </w:r>
      <w:proofErr w:type="spellStart"/>
      <w:r w:rsidRPr="005E253A">
        <w:rPr>
          <w:sz w:val="24"/>
          <w:szCs w:val="24"/>
        </w:rPr>
        <w:t>где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могут</w:t>
      </w:r>
      <w:proofErr w:type="spellEnd"/>
      <w:r w:rsidRPr="005E253A">
        <w:rPr>
          <w:sz w:val="24"/>
          <w:szCs w:val="24"/>
        </w:rPr>
        <w:t xml:space="preserve"> находиться люди на </w:t>
      </w:r>
      <w:proofErr w:type="spellStart"/>
      <w:r w:rsidRPr="005E253A">
        <w:rPr>
          <w:sz w:val="24"/>
          <w:szCs w:val="24"/>
        </w:rPr>
        <w:t>креслах</w:t>
      </w:r>
      <w:proofErr w:type="spellEnd"/>
      <w:r w:rsidRPr="005E253A">
        <w:rPr>
          <w:sz w:val="24"/>
          <w:szCs w:val="24"/>
        </w:rPr>
        <w:t xml:space="preserve">-колясках, </w:t>
      </w:r>
      <w:proofErr w:type="spellStart"/>
      <w:r w:rsidRPr="005E253A">
        <w:rPr>
          <w:sz w:val="24"/>
          <w:szCs w:val="24"/>
        </w:rPr>
        <w:t>должны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lastRenderedPageBreak/>
        <w:t>размещаться</w:t>
      </w:r>
      <w:proofErr w:type="spellEnd"/>
      <w:r w:rsidRPr="005E253A">
        <w:rPr>
          <w:sz w:val="24"/>
          <w:szCs w:val="24"/>
        </w:rPr>
        <w:t xml:space="preserve"> на </w:t>
      </w:r>
      <w:proofErr w:type="spellStart"/>
      <w:r w:rsidRPr="005E253A">
        <w:rPr>
          <w:sz w:val="24"/>
          <w:szCs w:val="24"/>
        </w:rPr>
        <w:t>уровне</w:t>
      </w:r>
      <w:proofErr w:type="spellEnd"/>
      <w:r w:rsidRPr="005E253A">
        <w:rPr>
          <w:sz w:val="24"/>
          <w:szCs w:val="24"/>
        </w:rPr>
        <w:t xml:space="preserve"> доступного </w:t>
      </w:r>
      <w:proofErr w:type="spellStart"/>
      <w:r w:rsidRPr="005E253A">
        <w:rPr>
          <w:sz w:val="24"/>
          <w:szCs w:val="24"/>
        </w:rPr>
        <w:t>входа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или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предусматривать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пандусы</w:t>
      </w:r>
      <w:proofErr w:type="spellEnd"/>
      <w:r w:rsidRPr="005E253A">
        <w:rPr>
          <w:sz w:val="24"/>
          <w:szCs w:val="24"/>
        </w:rPr>
        <w:t xml:space="preserve">, </w:t>
      </w:r>
      <w:proofErr w:type="spellStart"/>
      <w:r w:rsidRPr="005E253A">
        <w:rPr>
          <w:sz w:val="24"/>
          <w:szCs w:val="24"/>
        </w:rPr>
        <w:t>подъемные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платформы</w:t>
      </w:r>
      <w:proofErr w:type="spellEnd"/>
      <w:r w:rsidRPr="005E253A">
        <w:rPr>
          <w:sz w:val="24"/>
          <w:szCs w:val="24"/>
        </w:rPr>
        <w:t xml:space="preserve"> для людей с </w:t>
      </w:r>
      <w:proofErr w:type="spellStart"/>
      <w:r w:rsidRPr="005E253A">
        <w:rPr>
          <w:sz w:val="24"/>
          <w:szCs w:val="24"/>
        </w:rPr>
        <w:t>ограниченными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возможностями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или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лифты</w:t>
      </w:r>
      <w:proofErr w:type="spellEnd"/>
      <w:r w:rsidRPr="005E253A">
        <w:rPr>
          <w:sz w:val="24"/>
          <w:szCs w:val="24"/>
        </w:rPr>
        <w:t xml:space="preserve">. В </w:t>
      </w:r>
      <w:proofErr w:type="spellStart"/>
      <w:r w:rsidRPr="005E253A">
        <w:rPr>
          <w:sz w:val="24"/>
          <w:szCs w:val="24"/>
        </w:rPr>
        <w:t>аудитории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должно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быть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предусмотрено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место</w:t>
      </w:r>
      <w:proofErr w:type="spellEnd"/>
      <w:r w:rsidRPr="005E253A">
        <w:rPr>
          <w:sz w:val="24"/>
          <w:szCs w:val="24"/>
        </w:rPr>
        <w:t xml:space="preserve"> для </w:t>
      </w:r>
      <w:proofErr w:type="spellStart"/>
      <w:r w:rsidRPr="005E253A">
        <w:rPr>
          <w:sz w:val="24"/>
          <w:szCs w:val="24"/>
        </w:rPr>
        <w:t>размещения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обучающегося</w:t>
      </w:r>
      <w:proofErr w:type="spellEnd"/>
      <w:r w:rsidRPr="005E253A">
        <w:rPr>
          <w:sz w:val="24"/>
          <w:szCs w:val="24"/>
        </w:rPr>
        <w:t xml:space="preserve"> на </w:t>
      </w:r>
      <w:proofErr w:type="spellStart"/>
      <w:r w:rsidRPr="005E253A">
        <w:rPr>
          <w:sz w:val="24"/>
          <w:szCs w:val="24"/>
        </w:rPr>
        <w:t>коляске</w:t>
      </w:r>
      <w:proofErr w:type="spellEnd"/>
      <w:r w:rsidRPr="005E253A">
        <w:rPr>
          <w:sz w:val="24"/>
          <w:szCs w:val="24"/>
        </w:rPr>
        <w:t>.</w:t>
      </w:r>
    </w:p>
    <w:p w14:paraId="06E62816" w14:textId="08F38EBB" w:rsidR="005E253A" w:rsidRPr="005E253A" w:rsidRDefault="005E253A" w:rsidP="00E81A26">
      <w:pPr>
        <w:ind w:firstLine="567"/>
        <w:jc w:val="both"/>
        <w:rPr>
          <w:bCs/>
          <w:sz w:val="32"/>
          <w:szCs w:val="32"/>
          <w:lang w:val="ru-RU"/>
        </w:rPr>
      </w:pPr>
      <w:proofErr w:type="spellStart"/>
      <w:r w:rsidRPr="005E253A">
        <w:rPr>
          <w:sz w:val="24"/>
          <w:szCs w:val="24"/>
        </w:rPr>
        <w:t>Дополнительные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требования</w:t>
      </w:r>
      <w:proofErr w:type="spellEnd"/>
      <w:r w:rsidRPr="005E253A">
        <w:rPr>
          <w:sz w:val="24"/>
          <w:szCs w:val="24"/>
        </w:rPr>
        <w:t xml:space="preserve"> к </w:t>
      </w:r>
      <w:proofErr w:type="spellStart"/>
      <w:r w:rsidRPr="005E253A">
        <w:rPr>
          <w:sz w:val="24"/>
          <w:szCs w:val="24"/>
        </w:rPr>
        <w:t>материально-технической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базе</w:t>
      </w:r>
      <w:proofErr w:type="spellEnd"/>
      <w:r w:rsidRPr="005E253A">
        <w:rPr>
          <w:sz w:val="24"/>
          <w:szCs w:val="24"/>
        </w:rPr>
        <w:t xml:space="preserve">, </w:t>
      </w:r>
      <w:proofErr w:type="spellStart"/>
      <w:r w:rsidRPr="005E253A">
        <w:rPr>
          <w:sz w:val="24"/>
          <w:szCs w:val="24"/>
        </w:rPr>
        <w:t>необходимой</w:t>
      </w:r>
      <w:proofErr w:type="spellEnd"/>
      <w:r w:rsidRPr="005E253A">
        <w:rPr>
          <w:sz w:val="24"/>
          <w:szCs w:val="24"/>
        </w:rPr>
        <w:t xml:space="preserve"> для </w:t>
      </w:r>
      <w:proofErr w:type="spellStart"/>
      <w:r w:rsidRPr="005E253A">
        <w:rPr>
          <w:sz w:val="24"/>
          <w:szCs w:val="24"/>
        </w:rPr>
        <w:t>представления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отчета</w:t>
      </w:r>
      <w:proofErr w:type="spellEnd"/>
      <w:r w:rsidRPr="005E253A">
        <w:rPr>
          <w:sz w:val="24"/>
          <w:szCs w:val="24"/>
        </w:rPr>
        <w:t xml:space="preserve"> по </w:t>
      </w:r>
      <w:proofErr w:type="spellStart"/>
      <w:r w:rsidRPr="005E253A">
        <w:rPr>
          <w:sz w:val="24"/>
          <w:szCs w:val="24"/>
        </w:rPr>
        <w:t>практике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лицом</w:t>
      </w:r>
      <w:proofErr w:type="spellEnd"/>
      <w:r w:rsidRPr="005E253A">
        <w:rPr>
          <w:sz w:val="24"/>
          <w:szCs w:val="24"/>
        </w:rPr>
        <w:t xml:space="preserve"> с </w:t>
      </w:r>
      <w:proofErr w:type="spellStart"/>
      <w:r w:rsidRPr="005E253A">
        <w:rPr>
          <w:sz w:val="24"/>
          <w:szCs w:val="24"/>
        </w:rPr>
        <w:t>ограниченными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возможностями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здоровья</w:t>
      </w:r>
      <w:proofErr w:type="spellEnd"/>
      <w:r w:rsidRPr="005E253A">
        <w:rPr>
          <w:sz w:val="24"/>
          <w:szCs w:val="24"/>
        </w:rPr>
        <w:t xml:space="preserve">, </w:t>
      </w:r>
      <w:proofErr w:type="spellStart"/>
      <w:r w:rsidRPr="005E253A">
        <w:rPr>
          <w:sz w:val="24"/>
          <w:szCs w:val="24"/>
        </w:rPr>
        <w:t>обучающийся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должен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предоставить</w:t>
      </w:r>
      <w:proofErr w:type="spellEnd"/>
      <w:r w:rsidRPr="005E253A">
        <w:rPr>
          <w:sz w:val="24"/>
          <w:szCs w:val="24"/>
        </w:rPr>
        <w:t xml:space="preserve"> на кафедру не </w:t>
      </w:r>
      <w:proofErr w:type="spellStart"/>
      <w:r w:rsidRPr="005E253A">
        <w:rPr>
          <w:sz w:val="24"/>
          <w:szCs w:val="24"/>
        </w:rPr>
        <w:t>позднее</w:t>
      </w:r>
      <w:proofErr w:type="spellEnd"/>
      <w:r w:rsidRPr="005E253A">
        <w:rPr>
          <w:sz w:val="24"/>
          <w:szCs w:val="24"/>
        </w:rPr>
        <w:t xml:space="preserve">, </w:t>
      </w:r>
      <w:proofErr w:type="spellStart"/>
      <w:r w:rsidRPr="005E253A">
        <w:rPr>
          <w:sz w:val="24"/>
          <w:szCs w:val="24"/>
        </w:rPr>
        <w:t>чем</w:t>
      </w:r>
      <w:proofErr w:type="spellEnd"/>
      <w:r w:rsidRPr="005E253A">
        <w:rPr>
          <w:sz w:val="24"/>
          <w:szCs w:val="24"/>
        </w:rPr>
        <w:t xml:space="preserve"> за два </w:t>
      </w:r>
      <w:proofErr w:type="spellStart"/>
      <w:r w:rsidRPr="005E253A">
        <w:rPr>
          <w:sz w:val="24"/>
          <w:szCs w:val="24"/>
        </w:rPr>
        <w:t>месяца</w:t>
      </w:r>
      <w:proofErr w:type="spellEnd"/>
      <w:r w:rsidRPr="005E253A">
        <w:rPr>
          <w:sz w:val="24"/>
          <w:szCs w:val="24"/>
        </w:rPr>
        <w:t xml:space="preserve"> до </w:t>
      </w:r>
      <w:proofErr w:type="spellStart"/>
      <w:r w:rsidRPr="005E253A">
        <w:rPr>
          <w:sz w:val="24"/>
          <w:szCs w:val="24"/>
        </w:rPr>
        <w:t>проведения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процедуры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защиты</w:t>
      </w:r>
      <w:proofErr w:type="spellEnd"/>
      <w:r>
        <w:rPr>
          <w:sz w:val="24"/>
          <w:szCs w:val="24"/>
          <w:lang w:val="ru-RU"/>
        </w:rPr>
        <w:t>.</w:t>
      </w:r>
    </w:p>
    <w:bookmarkEnd w:id="70"/>
    <w:p w14:paraId="38BEC1C3" w14:textId="091C2D96" w:rsidR="00E852DD" w:rsidRDefault="00E852DD" w:rsidP="00E852DD">
      <w:pPr>
        <w:pStyle w:val="a3"/>
        <w:ind w:right="-63"/>
        <w:jc w:val="both"/>
        <w:rPr>
          <w:lang w:val="ru-RU"/>
        </w:rPr>
      </w:pPr>
    </w:p>
    <w:p w14:paraId="190D7B82" w14:textId="3547DD8E" w:rsidR="00E852DD" w:rsidRDefault="00E852DD">
      <w:pPr>
        <w:rPr>
          <w:sz w:val="24"/>
          <w:szCs w:val="24"/>
          <w:lang w:val="ru-RU"/>
        </w:rPr>
      </w:pPr>
      <w:r>
        <w:rPr>
          <w:lang w:val="ru-RU"/>
        </w:rPr>
        <w:br w:type="page"/>
      </w:r>
    </w:p>
    <w:p w14:paraId="4762BED7" w14:textId="431B5815" w:rsidR="00E852DD" w:rsidRPr="00935A76" w:rsidRDefault="00E852DD" w:rsidP="00E852DD">
      <w:pPr>
        <w:ind w:left="360"/>
        <w:jc w:val="right"/>
        <w:outlineLvl w:val="0"/>
        <w:rPr>
          <w:bCs/>
          <w:lang w:val="ru-RU"/>
        </w:rPr>
      </w:pPr>
      <w:bookmarkStart w:id="71" w:name="_Toc102053206"/>
      <w:bookmarkStart w:id="72" w:name="_Toc147752231"/>
      <w:proofErr w:type="spellStart"/>
      <w:r w:rsidRPr="00E852DD">
        <w:rPr>
          <w:bCs/>
        </w:rPr>
        <w:lastRenderedPageBreak/>
        <w:t>Приложение</w:t>
      </w:r>
      <w:proofErr w:type="spellEnd"/>
      <w:r w:rsidRPr="00E852DD">
        <w:rPr>
          <w:bCs/>
        </w:rPr>
        <w:t xml:space="preserve"> 1. </w:t>
      </w:r>
      <w:proofErr w:type="spellStart"/>
      <w:r w:rsidRPr="00E852DD">
        <w:rPr>
          <w:bCs/>
        </w:rPr>
        <w:t>Аннотация</w:t>
      </w:r>
      <w:proofErr w:type="spellEnd"/>
      <w:r w:rsidRPr="00E852DD">
        <w:rPr>
          <w:bCs/>
        </w:rPr>
        <w:br/>
      </w:r>
      <w:proofErr w:type="spellStart"/>
      <w:r w:rsidRPr="00E852DD">
        <w:rPr>
          <w:bCs/>
        </w:rPr>
        <w:t>рабочей</w:t>
      </w:r>
      <w:proofErr w:type="spellEnd"/>
      <w:r w:rsidRPr="00E852DD">
        <w:rPr>
          <w:bCs/>
        </w:rPr>
        <w:t xml:space="preserve"> </w:t>
      </w:r>
      <w:proofErr w:type="spellStart"/>
      <w:r w:rsidRPr="00E852DD">
        <w:rPr>
          <w:bCs/>
        </w:rPr>
        <w:t>программы</w:t>
      </w:r>
      <w:bookmarkEnd w:id="71"/>
      <w:proofErr w:type="spellEnd"/>
      <w:r w:rsidR="00935A76">
        <w:rPr>
          <w:bCs/>
          <w:lang w:val="ru-RU"/>
        </w:rPr>
        <w:t xml:space="preserve"> практики</w:t>
      </w:r>
      <w:bookmarkEnd w:id="72"/>
    </w:p>
    <w:p w14:paraId="32402881" w14:textId="77777777" w:rsidR="00E852DD" w:rsidRPr="00E852DD" w:rsidRDefault="00E852DD" w:rsidP="00E852DD">
      <w:pPr>
        <w:jc w:val="right"/>
        <w:rPr>
          <w:i/>
        </w:rPr>
      </w:pPr>
    </w:p>
    <w:p w14:paraId="625EB401" w14:textId="72D05AE2" w:rsidR="00E852DD" w:rsidRPr="00935A76" w:rsidRDefault="00E852DD" w:rsidP="00E852DD">
      <w:pPr>
        <w:jc w:val="center"/>
        <w:rPr>
          <w:b/>
          <w:lang w:val="ru-RU"/>
        </w:rPr>
      </w:pPr>
      <w:r w:rsidRPr="00E852DD">
        <w:rPr>
          <w:b/>
        </w:rPr>
        <w:t>АННОТАЦИЯ РАБОЧЕЙ ПРОГРАММЫ</w:t>
      </w:r>
      <w:r w:rsidR="00935A76">
        <w:rPr>
          <w:b/>
          <w:lang w:val="ru-RU"/>
        </w:rPr>
        <w:t xml:space="preserve"> ПРАКТИКИ</w:t>
      </w:r>
    </w:p>
    <w:p w14:paraId="662C6DB7" w14:textId="77777777" w:rsidR="00E852DD" w:rsidRPr="00E852DD" w:rsidRDefault="00E852DD" w:rsidP="00E852DD">
      <w:pPr>
        <w:jc w:val="center"/>
        <w:rPr>
          <w:b/>
        </w:rPr>
      </w:pPr>
    </w:p>
    <w:p w14:paraId="517A0023" w14:textId="5A1972B9" w:rsidR="00E852DD" w:rsidRPr="00142839" w:rsidRDefault="00926B78" w:rsidP="00E852DD">
      <w:pPr>
        <w:ind w:firstLine="567"/>
        <w:jc w:val="both"/>
        <w:rPr>
          <w:color w:val="000000" w:themeColor="text1"/>
        </w:rPr>
      </w:pPr>
      <w:r>
        <w:rPr>
          <w:color w:val="000000" w:themeColor="text1"/>
          <w:lang w:val="ru-RU"/>
        </w:rPr>
        <w:t>Производственная (преддипломная) практика</w:t>
      </w:r>
      <w:r w:rsidR="00E852DD" w:rsidRPr="00142839">
        <w:rPr>
          <w:iCs/>
          <w:color w:val="000000" w:themeColor="text1"/>
        </w:rPr>
        <w:t xml:space="preserve"> </w:t>
      </w:r>
      <w:proofErr w:type="spellStart"/>
      <w:r w:rsidR="00E852DD" w:rsidRPr="00142839">
        <w:rPr>
          <w:color w:val="000000" w:themeColor="text1"/>
        </w:rPr>
        <w:t>реализуется</w:t>
      </w:r>
      <w:proofErr w:type="spellEnd"/>
      <w:r w:rsidR="00E852DD" w:rsidRPr="00142839">
        <w:rPr>
          <w:color w:val="000000" w:themeColor="text1"/>
        </w:rPr>
        <w:t xml:space="preserve"> на </w:t>
      </w:r>
      <w:r w:rsidR="00E852DD" w:rsidRPr="00142839">
        <w:rPr>
          <w:iCs/>
          <w:color w:val="000000" w:themeColor="text1"/>
        </w:rPr>
        <w:t>факультете</w:t>
      </w:r>
      <w:r w:rsidR="00E852DD" w:rsidRPr="00142839">
        <w:rPr>
          <w:color w:val="000000" w:themeColor="text1"/>
        </w:rPr>
        <w:t xml:space="preserve"> </w:t>
      </w:r>
      <w:proofErr w:type="spellStart"/>
      <w:r w:rsidR="00E852DD" w:rsidRPr="00142839">
        <w:rPr>
          <w:color w:val="000000" w:themeColor="text1"/>
        </w:rPr>
        <w:t>филологии</w:t>
      </w:r>
      <w:proofErr w:type="spellEnd"/>
      <w:r w:rsidR="00E852DD" w:rsidRPr="00142839">
        <w:rPr>
          <w:color w:val="000000" w:themeColor="text1"/>
        </w:rPr>
        <w:t xml:space="preserve"> и </w:t>
      </w:r>
      <w:proofErr w:type="spellStart"/>
      <w:r w:rsidR="00E852DD" w:rsidRPr="00142839">
        <w:rPr>
          <w:color w:val="000000" w:themeColor="text1"/>
        </w:rPr>
        <w:t>массовых</w:t>
      </w:r>
      <w:proofErr w:type="spellEnd"/>
      <w:r w:rsidR="00E852DD" w:rsidRPr="00142839">
        <w:rPr>
          <w:color w:val="000000" w:themeColor="text1"/>
        </w:rPr>
        <w:t xml:space="preserve"> </w:t>
      </w:r>
      <w:proofErr w:type="spellStart"/>
      <w:r w:rsidR="00E852DD" w:rsidRPr="00142839">
        <w:rPr>
          <w:color w:val="000000" w:themeColor="text1"/>
        </w:rPr>
        <w:t>коммуникаций</w:t>
      </w:r>
      <w:proofErr w:type="spellEnd"/>
      <w:r w:rsidR="00E852DD" w:rsidRPr="00142839">
        <w:rPr>
          <w:color w:val="000000" w:themeColor="text1"/>
        </w:rPr>
        <w:t xml:space="preserve"> </w:t>
      </w:r>
      <w:proofErr w:type="spellStart"/>
      <w:r w:rsidR="00E852DD" w:rsidRPr="00142839">
        <w:rPr>
          <w:iCs/>
          <w:color w:val="000000" w:themeColor="text1"/>
        </w:rPr>
        <w:t>кафедрой</w:t>
      </w:r>
      <w:proofErr w:type="spellEnd"/>
      <w:r w:rsidR="00E852DD" w:rsidRPr="00142839">
        <w:rPr>
          <w:iCs/>
          <w:color w:val="000000" w:themeColor="text1"/>
        </w:rPr>
        <w:t xml:space="preserve"> </w:t>
      </w:r>
      <w:proofErr w:type="spellStart"/>
      <w:r w:rsidR="00E852DD" w:rsidRPr="00142839">
        <w:rPr>
          <w:iCs/>
          <w:color w:val="000000" w:themeColor="text1"/>
        </w:rPr>
        <w:t>практической</w:t>
      </w:r>
      <w:proofErr w:type="spellEnd"/>
      <w:r w:rsidR="00E852DD" w:rsidRPr="00142839">
        <w:rPr>
          <w:iCs/>
          <w:color w:val="000000" w:themeColor="text1"/>
        </w:rPr>
        <w:t xml:space="preserve"> </w:t>
      </w:r>
      <w:proofErr w:type="spellStart"/>
      <w:r w:rsidR="00E852DD" w:rsidRPr="00142839">
        <w:rPr>
          <w:iCs/>
          <w:color w:val="000000" w:themeColor="text1"/>
        </w:rPr>
        <w:t>психологии</w:t>
      </w:r>
      <w:proofErr w:type="spellEnd"/>
      <w:r w:rsidR="00E852DD" w:rsidRPr="00142839">
        <w:rPr>
          <w:color w:val="000000" w:themeColor="text1"/>
        </w:rPr>
        <w:t>.</w:t>
      </w:r>
    </w:p>
    <w:p w14:paraId="506425D1" w14:textId="77777777" w:rsidR="00E852DD" w:rsidRPr="00E852DD" w:rsidRDefault="00E852DD" w:rsidP="00E852DD">
      <w:pPr>
        <w:ind w:firstLine="567"/>
        <w:jc w:val="both"/>
      </w:pPr>
    </w:p>
    <w:p w14:paraId="0DBD997F" w14:textId="52951339" w:rsidR="00A815A2" w:rsidRPr="00A815A2" w:rsidRDefault="00E852DD" w:rsidP="00A815A2">
      <w:pPr>
        <w:ind w:right="-63" w:firstLine="851"/>
        <w:jc w:val="both"/>
        <w:rPr>
          <w:color w:val="000000" w:themeColor="text1"/>
          <w:sz w:val="24"/>
          <w:szCs w:val="24"/>
          <w:lang w:val="ru-RU"/>
        </w:rPr>
      </w:pPr>
      <w:r w:rsidRPr="00142839">
        <w:rPr>
          <w:color w:val="000000" w:themeColor="text1"/>
          <w:sz w:val="24"/>
          <w:szCs w:val="24"/>
        </w:rPr>
        <w:t>Цель</w:t>
      </w:r>
      <w:r w:rsidR="006F5896" w:rsidRPr="00142839">
        <w:rPr>
          <w:color w:val="000000" w:themeColor="text1"/>
          <w:sz w:val="24"/>
          <w:szCs w:val="24"/>
          <w:lang w:val="ru-RU"/>
        </w:rPr>
        <w:t xml:space="preserve"> </w:t>
      </w:r>
      <w:r w:rsidR="00A815A2">
        <w:rPr>
          <w:color w:val="000000" w:themeColor="text1"/>
          <w:sz w:val="24"/>
          <w:szCs w:val="24"/>
          <w:lang w:val="ru-RU"/>
        </w:rPr>
        <w:t>производственной (преддипломной)</w:t>
      </w:r>
      <w:r w:rsidR="00E20A05">
        <w:rPr>
          <w:color w:val="000000" w:themeColor="text1"/>
          <w:sz w:val="24"/>
          <w:szCs w:val="24"/>
          <w:lang w:val="ru-RU"/>
        </w:rPr>
        <w:t xml:space="preserve"> практики</w:t>
      </w:r>
      <w:r w:rsidR="00142839" w:rsidRPr="00142839">
        <w:rPr>
          <w:color w:val="000000" w:themeColor="text1"/>
          <w:sz w:val="24"/>
          <w:szCs w:val="24"/>
          <w:lang w:val="ru-RU"/>
        </w:rPr>
        <w:t xml:space="preserve"> является </w:t>
      </w:r>
      <w:r w:rsidR="00A815A2" w:rsidRPr="00A815A2">
        <w:rPr>
          <w:color w:val="000000" w:themeColor="text1"/>
          <w:sz w:val="24"/>
          <w:szCs w:val="24"/>
          <w:lang w:val="ru-RU"/>
        </w:rPr>
        <w:t>формирование практических умений и навыков ведения самостоятельной научной работы для подготовки и защиты выпускной квалификационной работы (ВКР).</w:t>
      </w:r>
    </w:p>
    <w:p w14:paraId="4C068EBF" w14:textId="3242267D" w:rsidR="00CB4807" w:rsidRPr="00CB4807" w:rsidRDefault="00A815A2" w:rsidP="00A815A2">
      <w:pPr>
        <w:ind w:right="-63" w:firstLine="851"/>
        <w:jc w:val="both"/>
        <w:rPr>
          <w:color w:val="000000" w:themeColor="text1"/>
          <w:sz w:val="24"/>
          <w:szCs w:val="24"/>
          <w:lang w:val="ru-RU"/>
        </w:rPr>
      </w:pPr>
      <w:r w:rsidRPr="00A815A2">
        <w:rPr>
          <w:color w:val="000000" w:themeColor="text1"/>
          <w:sz w:val="24"/>
          <w:szCs w:val="24"/>
          <w:lang w:val="ru-RU"/>
        </w:rPr>
        <w:t xml:space="preserve">Задачи производственной (преддипломной) практики: </w:t>
      </w:r>
    </w:p>
    <w:p w14:paraId="0A3C8766" w14:textId="77777777" w:rsidR="00A815A2" w:rsidRPr="00A815A2" w:rsidRDefault="00A815A2" w:rsidP="00A815A2">
      <w:pPr>
        <w:numPr>
          <w:ilvl w:val="0"/>
          <w:numId w:val="27"/>
        </w:numPr>
        <w:tabs>
          <w:tab w:val="left" w:pos="993"/>
        </w:tabs>
        <w:spacing w:before="5" w:line="275" w:lineRule="exact"/>
        <w:ind w:right="-63"/>
        <w:jc w:val="both"/>
        <w:rPr>
          <w:color w:val="FF0000"/>
          <w:sz w:val="24"/>
          <w:szCs w:val="24"/>
        </w:rPr>
      </w:pPr>
      <w:r w:rsidRPr="00A815A2">
        <w:rPr>
          <w:color w:val="000000" w:themeColor="text1"/>
          <w:sz w:val="24"/>
          <w:szCs w:val="24"/>
          <w:lang w:val="ru-RU"/>
        </w:rPr>
        <w:t xml:space="preserve">организация и проведение эмпирического исследования по изучаемой научной проблеме; </w:t>
      </w:r>
    </w:p>
    <w:p w14:paraId="0D7D42BD" w14:textId="77777777" w:rsidR="00A815A2" w:rsidRPr="00A815A2" w:rsidRDefault="00A815A2" w:rsidP="00A815A2">
      <w:pPr>
        <w:numPr>
          <w:ilvl w:val="0"/>
          <w:numId w:val="27"/>
        </w:numPr>
        <w:tabs>
          <w:tab w:val="left" w:pos="993"/>
        </w:tabs>
        <w:spacing w:before="5" w:line="275" w:lineRule="exact"/>
        <w:ind w:right="-63"/>
        <w:jc w:val="both"/>
        <w:rPr>
          <w:color w:val="FF0000"/>
          <w:sz w:val="24"/>
          <w:szCs w:val="24"/>
        </w:rPr>
      </w:pPr>
      <w:r w:rsidRPr="00A815A2">
        <w:rPr>
          <w:color w:val="000000" w:themeColor="text1"/>
          <w:sz w:val="24"/>
          <w:szCs w:val="24"/>
          <w:lang w:val="ru-RU"/>
        </w:rPr>
        <w:t xml:space="preserve">анализ и интерпретация результатов эмпирического исследования; </w:t>
      </w:r>
    </w:p>
    <w:p w14:paraId="5E1B59F5" w14:textId="77777777" w:rsidR="00A815A2" w:rsidRPr="00A815A2" w:rsidRDefault="00A815A2" w:rsidP="00A815A2">
      <w:pPr>
        <w:numPr>
          <w:ilvl w:val="0"/>
          <w:numId w:val="27"/>
        </w:numPr>
        <w:tabs>
          <w:tab w:val="left" w:pos="993"/>
        </w:tabs>
        <w:spacing w:before="5" w:line="275" w:lineRule="exact"/>
        <w:ind w:right="-63"/>
        <w:jc w:val="both"/>
        <w:rPr>
          <w:color w:val="FF0000"/>
          <w:sz w:val="24"/>
          <w:szCs w:val="24"/>
        </w:rPr>
      </w:pPr>
      <w:r w:rsidRPr="00A815A2">
        <w:rPr>
          <w:color w:val="000000" w:themeColor="text1"/>
          <w:sz w:val="24"/>
          <w:szCs w:val="24"/>
          <w:lang w:val="ru-RU"/>
        </w:rPr>
        <w:t xml:space="preserve">проведение статистического анализа полученных данных; </w:t>
      </w:r>
    </w:p>
    <w:p w14:paraId="52606547" w14:textId="77777777" w:rsidR="00A815A2" w:rsidRPr="00A815A2" w:rsidRDefault="00A815A2" w:rsidP="00A815A2">
      <w:pPr>
        <w:numPr>
          <w:ilvl w:val="0"/>
          <w:numId w:val="27"/>
        </w:numPr>
        <w:tabs>
          <w:tab w:val="left" w:pos="993"/>
        </w:tabs>
        <w:spacing w:before="5" w:line="275" w:lineRule="exact"/>
        <w:ind w:right="-63"/>
        <w:jc w:val="both"/>
        <w:rPr>
          <w:color w:val="FF0000"/>
          <w:sz w:val="24"/>
          <w:szCs w:val="24"/>
        </w:rPr>
      </w:pPr>
      <w:r w:rsidRPr="00A815A2">
        <w:rPr>
          <w:color w:val="000000" w:themeColor="text1"/>
          <w:sz w:val="24"/>
          <w:szCs w:val="24"/>
          <w:lang w:val="ru-RU"/>
        </w:rPr>
        <w:t xml:space="preserve">подготовка научных отчетов, обзоров и публикаций по результатам выполненных исследований; </w:t>
      </w:r>
    </w:p>
    <w:p w14:paraId="24EE7255" w14:textId="77777777" w:rsidR="00A815A2" w:rsidRPr="00A815A2" w:rsidRDefault="00A815A2" w:rsidP="00A815A2">
      <w:pPr>
        <w:numPr>
          <w:ilvl w:val="0"/>
          <w:numId w:val="27"/>
        </w:numPr>
        <w:tabs>
          <w:tab w:val="left" w:pos="993"/>
        </w:tabs>
        <w:spacing w:before="5" w:line="275" w:lineRule="exact"/>
        <w:ind w:right="-63"/>
        <w:jc w:val="both"/>
        <w:rPr>
          <w:color w:val="FF0000"/>
          <w:sz w:val="24"/>
          <w:szCs w:val="24"/>
        </w:rPr>
      </w:pPr>
      <w:r w:rsidRPr="00A815A2">
        <w:rPr>
          <w:color w:val="000000" w:themeColor="text1"/>
          <w:sz w:val="24"/>
          <w:szCs w:val="24"/>
          <w:lang w:val="ru-RU"/>
        </w:rPr>
        <w:t xml:space="preserve">планирование, организация и осуществление психологического сопровождения внедрения полученных разработок; </w:t>
      </w:r>
    </w:p>
    <w:p w14:paraId="78D3FECE" w14:textId="571A3EF7" w:rsidR="00142839" w:rsidRDefault="00A815A2" w:rsidP="00A815A2">
      <w:pPr>
        <w:numPr>
          <w:ilvl w:val="0"/>
          <w:numId w:val="27"/>
        </w:numPr>
        <w:tabs>
          <w:tab w:val="left" w:pos="993"/>
        </w:tabs>
        <w:spacing w:before="5" w:line="275" w:lineRule="exact"/>
        <w:ind w:right="-63"/>
        <w:jc w:val="both"/>
        <w:rPr>
          <w:color w:val="FF0000"/>
          <w:sz w:val="24"/>
          <w:szCs w:val="24"/>
        </w:rPr>
      </w:pPr>
      <w:r w:rsidRPr="00A815A2">
        <w:rPr>
          <w:color w:val="000000" w:themeColor="text1"/>
          <w:sz w:val="24"/>
          <w:szCs w:val="24"/>
          <w:lang w:val="ru-RU"/>
        </w:rPr>
        <w:t>подготовка к защите ВКР в рамках государственной итоговой аттестации.</w:t>
      </w:r>
    </w:p>
    <w:p w14:paraId="54A100F7" w14:textId="77777777" w:rsidR="00A815A2" w:rsidRDefault="00A815A2" w:rsidP="00E852DD">
      <w:pPr>
        <w:ind w:firstLine="567"/>
        <w:jc w:val="both"/>
        <w:rPr>
          <w:color w:val="000000" w:themeColor="text1"/>
          <w:sz w:val="24"/>
          <w:szCs w:val="24"/>
          <w:lang w:val="ru-RU"/>
        </w:rPr>
      </w:pPr>
    </w:p>
    <w:p w14:paraId="09D0B12B" w14:textId="1D45C31C" w:rsidR="00E852DD" w:rsidRPr="006C1F7C" w:rsidRDefault="00A815A2" w:rsidP="00E852DD">
      <w:pPr>
        <w:ind w:firstLine="567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  <w:lang w:val="ru-RU"/>
        </w:rPr>
        <w:t>Производственная (преддипломная)</w:t>
      </w:r>
      <w:r w:rsidR="00142839" w:rsidRPr="006C1F7C">
        <w:rPr>
          <w:color w:val="000000" w:themeColor="text1"/>
          <w:sz w:val="24"/>
          <w:szCs w:val="24"/>
          <w:lang w:val="ru-RU"/>
        </w:rPr>
        <w:t xml:space="preserve"> </w:t>
      </w:r>
      <w:r w:rsidR="004D1E1D" w:rsidRPr="006C1F7C">
        <w:rPr>
          <w:color w:val="000000" w:themeColor="text1"/>
          <w:sz w:val="24"/>
          <w:szCs w:val="24"/>
        </w:rPr>
        <w:t xml:space="preserve">практика </w:t>
      </w:r>
      <w:r w:rsidR="00E852DD" w:rsidRPr="006C1F7C">
        <w:rPr>
          <w:color w:val="000000" w:themeColor="text1"/>
          <w:sz w:val="24"/>
          <w:szCs w:val="24"/>
        </w:rPr>
        <w:t xml:space="preserve">направлена на </w:t>
      </w:r>
      <w:proofErr w:type="spellStart"/>
      <w:r w:rsidR="00E852DD" w:rsidRPr="006C1F7C">
        <w:rPr>
          <w:color w:val="000000" w:themeColor="text1"/>
          <w:sz w:val="24"/>
          <w:szCs w:val="24"/>
        </w:rPr>
        <w:t>формирование</w:t>
      </w:r>
      <w:proofErr w:type="spellEnd"/>
      <w:r w:rsidR="00E852DD" w:rsidRPr="006C1F7C">
        <w:rPr>
          <w:color w:val="000000" w:themeColor="text1"/>
          <w:sz w:val="24"/>
          <w:szCs w:val="24"/>
        </w:rPr>
        <w:t xml:space="preserve"> </w:t>
      </w:r>
      <w:proofErr w:type="spellStart"/>
      <w:r w:rsidR="00E852DD" w:rsidRPr="006C1F7C">
        <w:rPr>
          <w:color w:val="000000" w:themeColor="text1"/>
          <w:sz w:val="24"/>
          <w:szCs w:val="24"/>
        </w:rPr>
        <w:t>следующих</w:t>
      </w:r>
      <w:proofErr w:type="spellEnd"/>
      <w:r w:rsidR="00E852DD" w:rsidRPr="006C1F7C">
        <w:rPr>
          <w:color w:val="000000" w:themeColor="text1"/>
          <w:sz w:val="24"/>
          <w:szCs w:val="24"/>
        </w:rPr>
        <w:t xml:space="preserve"> </w:t>
      </w:r>
      <w:proofErr w:type="spellStart"/>
      <w:r w:rsidR="00E852DD" w:rsidRPr="006C1F7C">
        <w:rPr>
          <w:color w:val="000000" w:themeColor="text1"/>
          <w:sz w:val="24"/>
          <w:szCs w:val="24"/>
        </w:rPr>
        <w:t>компетенций</w:t>
      </w:r>
      <w:proofErr w:type="spellEnd"/>
      <w:r w:rsidR="00E852DD" w:rsidRPr="006C1F7C">
        <w:rPr>
          <w:color w:val="000000" w:themeColor="text1"/>
          <w:sz w:val="24"/>
          <w:szCs w:val="24"/>
        </w:rPr>
        <w:t xml:space="preserve">: </w:t>
      </w:r>
    </w:p>
    <w:p w14:paraId="5CC7F294" w14:textId="77777777" w:rsidR="0052707D" w:rsidRPr="0052707D" w:rsidRDefault="0052707D" w:rsidP="0052707D">
      <w:pPr>
        <w:widowControl/>
        <w:autoSpaceDE/>
        <w:rPr>
          <w:color w:val="000000" w:themeColor="text1"/>
          <w:sz w:val="24"/>
          <w:szCs w:val="24"/>
          <w:lang w:val="ru-RU"/>
        </w:rPr>
      </w:pPr>
      <w:r w:rsidRPr="0052707D">
        <w:rPr>
          <w:color w:val="000000" w:themeColor="text1"/>
          <w:sz w:val="24"/>
          <w:szCs w:val="24"/>
          <w:lang w:val="ru-RU"/>
        </w:rPr>
        <w:t>УК-2. Способен управлять проектом на всех этапах его жизненного цикла.</w:t>
      </w:r>
    </w:p>
    <w:p w14:paraId="581A353C" w14:textId="77777777" w:rsidR="0052707D" w:rsidRDefault="0052707D" w:rsidP="0052707D">
      <w:pPr>
        <w:widowControl/>
        <w:autoSpaceDE/>
        <w:rPr>
          <w:color w:val="000000" w:themeColor="text1"/>
          <w:sz w:val="24"/>
          <w:szCs w:val="24"/>
          <w:lang w:val="ru-RU"/>
        </w:rPr>
      </w:pPr>
      <w:r w:rsidRPr="0052707D">
        <w:rPr>
          <w:color w:val="000000" w:themeColor="text1"/>
          <w:sz w:val="24"/>
          <w:szCs w:val="24"/>
          <w:lang w:val="ru-RU"/>
        </w:rPr>
        <w:t>ОПК-1. Способен осуществлять научное исследование на основе современной методологии.</w:t>
      </w:r>
    </w:p>
    <w:p w14:paraId="5D6C12CB" w14:textId="67E85BE4" w:rsidR="00E852DD" w:rsidRPr="006C1F7C" w:rsidRDefault="00E852DD" w:rsidP="0052707D">
      <w:pPr>
        <w:widowControl/>
        <w:autoSpaceDE/>
        <w:ind w:firstLine="567"/>
        <w:rPr>
          <w:color w:val="000000" w:themeColor="text1"/>
          <w:sz w:val="24"/>
          <w:szCs w:val="24"/>
        </w:rPr>
      </w:pPr>
      <w:r w:rsidRPr="006C1F7C">
        <w:rPr>
          <w:color w:val="000000" w:themeColor="text1"/>
          <w:sz w:val="24"/>
          <w:szCs w:val="24"/>
        </w:rPr>
        <w:t xml:space="preserve">В результате </w:t>
      </w:r>
      <w:r w:rsidR="007660CD" w:rsidRPr="006C1F7C">
        <w:rPr>
          <w:color w:val="000000" w:themeColor="text1"/>
          <w:sz w:val="24"/>
          <w:szCs w:val="24"/>
          <w:lang w:val="ru-RU"/>
        </w:rPr>
        <w:t>прохождения практики</w:t>
      </w:r>
      <w:r w:rsidRPr="006C1F7C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Pr="006C1F7C">
        <w:rPr>
          <w:color w:val="000000" w:themeColor="text1"/>
          <w:sz w:val="24"/>
          <w:szCs w:val="24"/>
        </w:rPr>
        <w:t>обучающийся</w:t>
      </w:r>
      <w:proofErr w:type="spellEnd"/>
      <w:r w:rsidRPr="006C1F7C">
        <w:rPr>
          <w:color w:val="000000" w:themeColor="text1"/>
          <w:sz w:val="24"/>
          <w:szCs w:val="24"/>
        </w:rPr>
        <w:t xml:space="preserve"> </w:t>
      </w:r>
      <w:proofErr w:type="spellStart"/>
      <w:r w:rsidRPr="006C1F7C">
        <w:rPr>
          <w:color w:val="000000" w:themeColor="text1"/>
          <w:sz w:val="24"/>
          <w:szCs w:val="24"/>
        </w:rPr>
        <w:t>должен</w:t>
      </w:r>
      <w:proofErr w:type="spellEnd"/>
      <w:r w:rsidRPr="006C1F7C">
        <w:rPr>
          <w:color w:val="000000" w:themeColor="text1"/>
          <w:sz w:val="24"/>
          <w:szCs w:val="24"/>
        </w:rPr>
        <w:t>:</w:t>
      </w:r>
    </w:p>
    <w:p w14:paraId="6DFAFD04" w14:textId="647CEBFE" w:rsidR="0052707D" w:rsidRPr="0052707D" w:rsidRDefault="007660CD" w:rsidP="0052707D">
      <w:pPr>
        <w:ind w:firstLine="567"/>
        <w:jc w:val="both"/>
        <w:rPr>
          <w:color w:val="000000" w:themeColor="text1"/>
          <w:sz w:val="24"/>
          <w:szCs w:val="24"/>
          <w:lang w:val="ru-RU"/>
        </w:rPr>
      </w:pPr>
      <w:r w:rsidRPr="006C1F7C">
        <w:rPr>
          <w:color w:val="000000" w:themeColor="text1"/>
          <w:sz w:val="24"/>
          <w:szCs w:val="24"/>
        </w:rPr>
        <w:t>Знать:</w:t>
      </w:r>
      <w:r w:rsidR="0052707D">
        <w:rPr>
          <w:color w:val="000000" w:themeColor="text1"/>
          <w:sz w:val="24"/>
          <w:szCs w:val="24"/>
          <w:lang w:val="ru-RU"/>
        </w:rPr>
        <w:t xml:space="preserve"> </w:t>
      </w:r>
      <w:r w:rsidR="0052707D" w:rsidRPr="0052707D">
        <w:rPr>
          <w:color w:val="000000" w:themeColor="text1"/>
          <w:sz w:val="24"/>
          <w:szCs w:val="24"/>
          <w:lang w:val="ru-RU"/>
        </w:rPr>
        <w:t>содержание основных нормативных документов и этических принципов, регламентирующих деятельность психолога в научно исследовательской и практической деятельност</w:t>
      </w:r>
      <w:r w:rsidR="0052707D">
        <w:rPr>
          <w:color w:val="000000" w:themeColor="text1"/>
          <w:sz w:val="24"/>
          <w:szCs w:val="24"/>
          <w:lang w:val="ru-RU"/>
        </w:rPr>
        <w:t xml:space="preserve">и; </w:t>
      </w:r>
      <w:r w:rsidR="0052707D" w:rsidRPr="0052707D">
        <w:rPr>
          <w:color w:val="000000" w:themeColor="text1"/>
          <w:sz w:val="24"/>
          <w:szCs w:val="24"/>
          <w:lang w:val="ru-RU"/>
        </w:rPr>
        <w:t xml:space="preserve">общие естественнонаучные и </w:t>
      </w:r>
      <w:proofErr w:type="spellStart"/>
      <w:r w:rsidR="0052707D" w:rsidRPr="0052707D">
        <w:rPr>
          <w:color w:val="000000" w:themeColor="text1"/>
          <w:sz w:val="24"/>
          <w:szCs w:val="24"/>
          <w:lang w:val="ru-RU"/>
        </w:rPr>
        <w:t>социогуманитарные</w:t>
      </w:r>
      <w:proofErr w:type="spellEnd"/>
      <w:r w:rsidR="0052707D" w:rsidRPr="0052707D">
        <w:rPr>
          <w:color w:val="000000" w:themeColor="text1"/>
          <w:sz w:val="24"/>
          <w:szCs w:val="24"/>
          <w:lang w:val="ru-RU"/>
        </w:rPr>
        <w:t xml:space="preserve"> основания психологической науки, методологические принципы проведения теоретических и эмпирических научных исследований в психологии.</w:t>
      </w:r>
    </w:p>
    <w:p w14:paraId="50C97458" w14:textId="7505BFB3" w:rsidR="0052707D" w:rsidRPr="0052707D" w:rsidRDefault="0052707D" w:rsidP="0052707D">
      <w:pPr>
        <w:ind w:firstLine="567"/>
        <w:jc w:val="both"/>
        <w:rPr>
          <w:color w:val="000000" w:themeColor="text1"/>
          <w:sz w:val="24"/>
          <w:szCs w:val="24"/>
          <w:lang w:val="ru-RU"/>
        </w:rPr>
      </w:pPr>
      <w:r w:rsidRPr="0052707D">
        <w:rPr>
          <w:color w:val="000000" w:themeColor="text1"/>
          <w:sz w:val="24"/>
          <w:szCs w:val="24"/>
          <w:lang w:val="ru-RU"/>
        </w:rPr>
        <w:t>Уметь: выявлять и анализировать информацию, необходимую для определения целей и задач психологического исследования</w:t>
      </w:r>
      <w:r>
        <w:rPr>
          <w:color w:val="000000" w:themeColor="text1"/>
          <w:sz w:val="24"/>
          <w:szCs w:val="24"/>
          <w:lang w:val="ru-RU"/>
        </w:rPr>
        <w:t xml:space="preserve">; </w:t>
      </w:r>
      <w:r w:rsidRPr="0052707D">
        <w:rPr>
          <w:color w:val="000000" w:themeColor="text1"/>
          <w:sz w:val="24"/>
          <w:szCs w:val="24"/>
          <w:lang w:val="ru-RU"/>
        </w:rPr>
        <w:t>применять критерии научности психологического исследования, критерии качества научных гипотез, теоретических обзоров, эмпирических данных и результатов при оценке научных исследований.</w:t>
      </w:r>
    </w:p>
    <w:p w14:paraId="5B813167" w14:textId="0EE8FF05" w:rsidR="0052707D" w:rsidRPr="0052707D" w:rsidRDefault="0052707D" w:rsidP="0052707D">
      <w:pPr>
        <w:ind w:firstLine="567"/>
        <w:jc w:val="both"/>
        <w:rPr>
          <w:color w:val="000000" w:themeColor="text1"/>
          <w:sz w:val="24"/>
          <w:szCs w:val="24"/>
          <w:lang w:val="ru-RU"/>
        </w:rPr>
      </w:pPr>
      <w:r w:rsidRPr="0052707D">
        <w:rPr>
          <w:color w:val="000000" w:themeColor="text1"/>
          <w:sz w:val="24"/>
          <w:szCs w:val="24"/>
          <w:lang w:val="ru-RU"/>
        </w:rPr>
        <w:t>Владеть: навыками постановки профессиональных задач в области научно</w:t>
      </w:r>
      <w:r>
        <w:rPr>
          <w:color w:val="000000" w:themeColor="text1"/>
          <w:sz w:val="24"/>
          <w:szCs w:val="24"/>
          <w:lang w:val="ru-RU"/>
        </w:rPr>
        <w:noBreakHyphen/>
      </w:r>
      <w:r w:rsidRPr="0052707D">
        <w:rPr>
          <w:color w:val="000000" w:themeColor="text1"/>
          <w:sz w:val="24"/>
          <w:szCs w:val="24"/>
          <w:lang w:val="ru-RU"/>
        </w:rPr>
        <w:t>исследовательской и практической деятельности</w:t>
      </w:r>
      <w:r w:rsidR="00777A7B">
        <w:rPr>
          <w:color w:val="000000" w:themeColor="text1"/>
          <w:sz w:val="24"/>
          <w:szCs w:val="24"/>
          <w:lang w:val="ru-RU"/>
        </w:rPr>
        <w:t>;</w:t>
      </w:r>
      <w:r w:rsidRPr="0052707D">
        <w:rPr>
          <w:color w:val="000000" w:themeColor="text1"/>
          <w:sz w:val="24"/>
          <w:szCs w:val="24"/>
          <w:lang w:val="ru-RU"/>
        </w:rPr>
        <w:t xml:space="preserve"> способами поиска, обработки, классификации и систематизации научно теоретической и эмпирической информации.</w:t>
      </w:r>
    </w:p>
    <w:p w14:paraId="1BCDA76D" w14:textId="77777777" w:rsidR="00DB4DB2" w:rsidRPr="00E852DD" w:rsidRDefault="00DB4DB2" w:rsidP="00DB4DB2">
      <w:pPr>
        <w:ind w:firstLine="567"/>
        <w:jc w:val="both"/>
        <w:rPr>
          <w:sz w:val="24"/>
          <w:szCs w:val="24"/>
        </w:rPr>
      </w:pPr>
    </w:p>
    <w:p w14:paraId="16E2E928" w14:textId="2686D49A" w:rsidR="00E852DD" w:rsidRPr="00E852DD" w:rsidRDefault="00E852DD" w:rsidP="00E852DD">
      <w:pPr>
        <w:ind w:firstLine="567"/>
        <w:jc w:val="both"/>
        <w:rPr>
          <w:sz w:val="24"/>
          <w:szCs w:val="24"/>
        </w:rPr>
      </w:pPr>
      <w:r w:rsidRPr="00E852DD">
        <w:rPr>
          <w:sz w:val="24"/>
          <w:szCs w:val="24"/>
        </w:rPr>
        <w:t xml:space="preserve">По </w:t>
      </w:r>
      <w:proofErr w:type="spellStart"/>
      <w:r w:rsidRPr="00E852DD">
        <w:rPr>
          <w:sz w:val="24"/>
          <w:szCs w:val="24"/>
        </w:rPr>
        <w:t>дисциплине</w:t>
      </w:r>
      <w:proofErr w:type="spellEnd"/>
      <w:r w:rsidRPr="00E852DD">
        <w:rPr>
          <w:sz w:val="24"/>
          <w:szCs w:val="24"/>
        </w:rPr>
        <w:t xml:space="preserve"> </w:t>
      </w:r>
      <w:proofErr w:type="spellStart"/>
      <w:r w:rsidRPr="00E852DD">
        <w:rPr>
          <w:sz w:val="24"/>
          <w:szCs w:val="24"/>
        </w:rPr>
        <w:t>предусмотрена</w:t>
      </w:r>
      <w:proofErr w:type="spellEnd"/>
      <w:r w:rsidRPr="00E852DD">
        <w:rPr>
          <w:sz w:val="24"/>
          <w:szCs w:val="24"/>
        </w:rPr>
        <w:t xml:space="preserve"> </w:t>
      </w:r>
      <w:proofErr w:type="spellStart"/>
      <w:r w:rsidRPr="00E852DD">
        <w:rPr>
          <w:sz w:val="24"/>
          <w:szCs w:val="24"/>
        </w:rPr>
        <w:t>промежуточная</w:t>
      </w:r>
      <w:proofErr w:type="spellEnd"/>
      <w:r w:rsidRPr="00E852DD">
        <w:rPr>
          <w:sz w:val="24"/>
          <w:szCs w:val="24"/>
        </w:rPr>
        <w:t xml:space="preserve"> </w:t>
      </w:r>
      <w:proofErr w:type="spellStart"/>
      <w:r w:rsidRPr="00E852DD">
        <w:rPr>
          <w:sz w:val="24"/>
          <w:szCs w:val="24"/>
        </w:rPr>
        <w:t>аттестация</w:t>
      </w:r>
      <w:proofErr w:type="spellEnd"/>
      <w:r w:rsidRPr="00E852DD">
        <w:rPr>
          <w:sz w:val="24"/>
          <w:szCs w:val="24"/>
        </w:rPr>
        <w:t xml:space="preserve"> в </w:t>
      </w:r>
      <w:proofErr w:type="spellStart"/>
      <w:r w:rsidRPr="00E852DD">
        <w:rPr>
          <w:sz w:val="24"/>
          <w:szCs w:val="24"/>
        </w:rPr>
        <w:t>форме</w:t>
      </w:r>
      <w:proofErr w:type="spellEnd"/>
      <w:r w:rsidRPr="00E852DD">
        <w:rPr>
          <w:sz w:val="24"/>
          <w:szCs w:val="24"/>
        </w:rPr>
        <w:t xml:space="preserve"> </w:t>
      </w:r>
      <w:r w:rsidR="006870DD">
        <w:rPr>
          <w:iCs/>
          <w:sz w:val="24"/>
          <w:szCs w:val="24"/>
          <w:lang w:val="ru-RU"/>
        </w:rPr>
        <w:t>дифференцированного зачета</w:t>
      </w:r>
      <w:r w:rsidR="00DB4DB2">
        <w:rPr>
          <w:iCs/>
          <w:sz w:val="24"/>
          <w:szCs w:val="24"/>
          <w:lang w:val="ru-RU"/>
        </w:rPr>
        <w:t>.</w:t>
      </w:r>
    </w:p>
    <w:p w14:paraId="1A175C68" w14:textId="77777777" w:rsidR="00E852DD" w:rsidRPr="00E852DD" w:rsidRDefault="00E852DD" w:rsidP="00E852DD">
      <w:pPr>
        <w:ind w:firstLine="567"/>
        <w:jc w:val="both"/>
        <w:rPr>
          <w:sz w:val="24"/>
          <w:szCs w:val="24"/>
        </w:rPr>
      </w:pPr>
    </w:p>
    <w:p w14:paraId="0D40B017" w14:textId="54D065FA" w:rsidR="00E852DD" w:rsidRPr="00E852DD" w:rsidRDefault="00E852DD" w:rsidP="00E852DD">
      <w:pPr>
        <w:ind w:firstLine="567"/>
        <w:jc w:val="both"/>
        <w:rPr>
          <w:sz w:val="24"/>
          <w:szCs w:val="24"/>
        </w:rPr>
      </w:pPr>
      <w:proofErr w:type="spellStart"/>
      <w:r w:rsidRPr="00E852DD">
        <w:rPr>
          <w:sz w:val="24"/>
          <w:szCs w:val="24"/>
        </w:rPr>
        <w:t>Общая</w:t>
      </w:r>
      <w:proofErr w:type="spellEnd"/>
      <w:r w:rsidRPr="00E852DD">
        <w:rPr>
          <w:sz w:val="24"/>
          <w:szCs w:val="24"/>
        </w:rPr>
        <w:t xml:space="preserve"> </w:t>
      </w:r>
      <w:proofErr w:type="spellStart"/>
      <w:r w:rsidRPr="00E852DD">
        <w:rPr>
          <w:sz w:val="24"/>
          <w:szCs w:val="24"/>
        </w:rPr>
        <w:t>трудоемкость</w:t>
      </w:r>
      <w:proofErr w:type="spellEnd"/>
      <w:r w:rsidRPr="00E852DD">
        <w:rPr>
          <w:sz w:val="24"/>
          <w:szCs w:val="24"/>
        </w:rPr>
        <w:t xml:space="preserve"> </w:t>
      </w:r>
      <w:proofErr w:type="spellStart"/>
      <w:r w:rsidRPr="00E852DD">
        <w:rPr>
          <w:sz w:val="24"/>
          <w:szCs w:val="24"/>
        </w:rPr>
        <w:t>освоения</w:t>
      </w:r>
      <w:proofErr w:type="spellEnd"/>
      <w:r w:rsidRPr="00E852DD">
        <w:rPr>
          <w:sz w:val="24"/>
          <w:szCs w:val="24"/>
        </w:rPr>
        <w:t xml:space="preserve"> </w:t>
      </w:r>
      <w:proofErr w:type="spellStart"/>
      <w:r w:rsidRPr="00E852DD">
        <w:rPr>
          <w:sz w:val="24"/>
          <w:szCs w:val="24"/>
        </w:rPr>
        <w:t>дисциплины</w:t>
      </w:r>
      <w:proofErr w:type="spellEnd"/>
      <w:r w:rsidRPr="00E852DD">
        <w:rPr>
          <w:sz w:val="24"/>
          <w:szCs w:val="24"/>
        </w:rPr>
        <w:t xml:space="preserve"> </w:t>
      </w:r>
      <w:proofErr w:type="spellStart"/>
      <w:r w:rsidRPr="00E852DD">
        <w:rPr>
          <w:sz w:val="24"/>
          <w:szCs w:val="24"/>
        </w:rPr>
        <w:t>составляет</w:t>
      </w:r>
      <w:proofErr w:type="spellEnd"/>
      <w:r w:rsidRPr="00E852DD">
        <w:rPr>
          <w:sz w:val="24"/>
          <w:szCs w:val="24"/>
        </w:rPr>
        <w:t xml:space="preserve"> </w:t>
      </w:r>
      <w:r w:rsidR="00777A7B">
        <w:rPr>
          <w:sz w:val="24"/>
          <w:szCs w:val="24"/>
          <w:lang w:val="ru-RU"/>
        </w:rPr>
        <w:t>6</w:t>
      </w:r>
      <w:r w:rsidRPr="00E852DD">
        <w:rPr>
          <w:sz w:val="24"/>
          <w:szCs w:val="24"/>
        </w:rPr>
        <w:t xml:space="preserve"> </w:t>
      </w:r>
      <w:proofErr w:type="spellStart"/>
      <w:r w:rsidRPr="00E852DD">
        <w:rPr>
          <w:sz w:val="24"/>
          <w:szCs w:val="24"/>
        </w:rPr>
        <w:t>зачетны</w:t>
      </w:r>
      <w:proofErr w:type="spellEnd"/>
      <w:r w:rsidR="00043D7E">
        <w:rPr>
          <w:sz w:val="24"/>
          <w:szCs w:val="24"/>
          <w:lang w:val="ru-RU"/>
        </w:rPr>
        <w:t>х</w:t>
      </w:r>
      <w:r w:rsidRPr="00E852DD">
        <w:rPr>
          <w:sz w:val="24"/>
          <w:szCs w:val="24"/>
          <w:lang w:val="ru-RU"/>
        </w:rPr>
        <w:t xml:space="preserve"> </w:t>
      </w:r>
      <w:proofErr w:type="spellStart"/>
      <w:r w:rsidRPr="00E852DD">
        <w:rPr>
          <w:sz w:val="24"/>
          <w:szCs w:val="24"/>
        </w:rPr>
        <w:t>единиц</w:t>
      </w:r>
      <w:proofErr w:type="spellEnd"/>
      <w:r w:rsidRPr="00E852DD">
        <w:rPr>
          <w:sz w:val="24"/>
          <w:szCs w:val="24"/>
        </w:rPr>
        <w:t>.</w:t>
      </w:r>
    </w:p>
    <w:p w14:paraId="210B5453" w14:textId="27EDA88D" w:rsidR="00E90F88" w:rsidRDefault="00E90F88">
      <w:pPr>
        <w:rPr>
          <w:sz w:val="24"/>
          <w:szCs w:val="24"/>
          <w:lang w:val="ru-RU"/>
        </w:rPr>
      </w:pPr>
      <w:r>
        <w:rPr>
          <w:lang w:val="ru-RU"/>
        </w:rPr>
        <w:br w:type="page"/>
      </w:r>
    </w:p>
    <w:p w14:paraId="0C68A346" w14:textId="77777777" w:rsidR="00E90F88" w:rsidRPr="00E90F88" w:rsidRDefault="00E90F88" w:rsidP="00E90F88">
      <w:pPr>
        <w:pStyle w:val="a3"/>
        <w:ind w:right="-63"/>
        <w:jc w:val="right"/>
        <w:outlineLvl w:val="0"/>
        <w:rPr>
          <w:sz w:val="22"/>
          <w:szCs w:val="22"/>
          <w:lang w:val="ru-RU"/>
        </w:rPr>
      </w:pPr>
      <w:bookmarkStart w:id="73" w:name="_Toc147752232"/>
      <w:r w:rsidRPr="00E90F88">
        <w:rPr>
          <w:sz w:val="22"/>
          <w:szCs w:val="22"/>
          <w:lang w:val="ru-RU"/>
        </w:rPr>
        <w:lastRenderedPageBreak/>
        <w:t>Приложение 2. Форма титульного листа</w:t>
      </w:r>
      <w:bookmarkEnd w:id="73"/>
    </w:p>
    <w:p w14:paraId="6367EB28" w14:textId="254C7B8A" w:rsidR="00E852DD" w:rsidRDefault="00E90F88" w:rsidP="00E90F88">
      <w:pPr>
        <w:pStyle w:val="a3"/>
        <w:ind w:right="-63"/>
        <w:jc w:val="right"/>
        <w:rPr>
          <w:sz w:val="22"/>
          <w:szCs w:val="22"/>
          <w:lang w:val="ru-RU"/>
        </w:rPr>
      </w:pPr>
      <w:r w:rsidRPr="00E90F88">
        <w:rPr>
          <w:sz w:val="22"/>
          <w:szCs w:val="22"/>
          <w:lang w:val="ru-RU"/>
        </w:rPr>
        <w:t>отчета о прохождении практики</w:t>
      </w:r>
    </w:p>
    <w:p w14:paraId="33E898B5" w14:textId="7D3716D7" w:rsidR="007E6794" w:rsidRDefault="007E6794" w:rsidP="007E6794">
      <w:pPr>
        <w:pStyle w:val="a3"/>
        <w:ind w:right="-63"/>
        <w:jc w:val="center"/>
        <w:rPr>
          <w:lang w:val="ru-RU"/>
        </w:rPr>
      </w:pPr>
    </w:p>
    <w:p w14:paraId="4DDEFB0D" w14:textId="5EA5B58B" w:rsidR="007E6794" w:rsidRPr="007E6794" w:rsidRDefault="007E6794" w:rsidP="007E6794">
      <w:pPr>
        <w:pStyle w:val="a3"/>
        <w:ind w:right="-63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ФОРМА ТИТУЛЬНОГО ЛИСТА ОТЧЕТА О ПРОХОЖДЕНИИ ПРАКТИКИ</w:t>
      </w:r>
    </w:p>
    <w:p w14:paraId="4D08D362" w14:textId="1632776E" w:rsidR="007E6794" w:rsidRDefault="007E6794" w:rsidP="007E6794">
      <w:pPr>
        <w:ind w:left="2877" w:right="2891"/>
        <w:jc w:val="center"/>
        <w:rPr>
          <w:sz w:val="24"/>
          <w:szCs w:val="24"/>
        </w:rPr>
      </w:pPr>
      <w:r w:rsidRPr="00524E66">
        <w:rPr>
          <w:sz w:val="24"/>
          <w:szCs w:val="24"/>
        </w:rPr>
        <w:t>МИНОБРНАУКИ РОССИИ</w:t>
      </w:r>
    </w:p>
    <w:p w14:paraId="291C79F3" w14:textId="77777777" w:rsidR="007E6794" w:rsidRPr="00524E66" w:rsidRDefault="007E6794" w:rsidP="007E6794">
      <w:pPr>
        <w:ind w:left="2877" w:right="2891"/>
        <w:jc w:val="center"/>
        <w:rPr>
          <w:sz w:val="24"/>
          <w:szCs w:val="24"/>
        </w:rPr>
      </w:pPr>
    </w:p>
    <w:p w14:paraId="66A22B45" w14:textId="77777777" w:rsidR="007E6794" w:rsidRPr="00524E66" w:rsidRDefault="007E6794" w:rsidP="007E6794">
      <w:pPr>
        <w:ind w:left="1135" w:right="1173"/>
        <w:jc w:val="center"/>
        <w:rPr>
          <w:sz w:val="24"/>
          <w:szCs w:val="24"/>
        </w:rPr>
      </w:pPr>
      <w:proofErr w:type="spellStart"/>
      <w:r w:rsidRPr="00524E66">
        <w:rPr>
          <w:sz w:val="24"/>
          <w:szCs w:val="24"/>
        </w:rPr>
        <w:t>Федеральное</w:t>
      </w:r>
      <w:proofErr w:type="spellEnd"/>
      <w:r w:rsidRPr="00524E66">
        <w:rPr>
          <w:sz w:val="24"/>
          <w:szCs w:val="24"/>
        </w:rPr>
        <w:t xml:space="preserve"> </w:t>
      </w:r>
      <w:proofErr w:type="spellStart"/>
      <w:r w:rsidRPr="00524E66">
        <w:rPr>
          <w:sz w:val="24"/>
          <w:szCs w:val="24"/>
        </w:rPr>
        <w:t>государственное</w:t>
      </w:r>
      <w:proofErr w:type="spellEnd"/>
      <w:r w:rsidRPr="00524E66">
        <w:rPr>
          <w:sz w:val="24"/>
          <w:szCs w:val="24"/>
        </w:rPr>
        <w:t xml:space="preserve"> </w:t>
      </w:r>
      <w:proofErr w:type="spellStart"/>
      <w:r w:rsidRPr="00524E66">
        <w:rPr>
          <w:sz w:val="24"/>
          <w:szCs w:val="24"/>
        </w:rPr>
        <w:t>бюджетное</w:t>
      </w:r>
      <w:proofErr w:type="spellEnd"/>
      <w:r w:rsidRPr="00524E66">
        <w:rPr>
          <w:sz w:val="24"/>
          <w:szCs w:val="24"/>
        </w:rPr>
        <w:t xml:space="preserve"> </w:t>
      </w:r>
      <w:proofErr w:type="spellStart"/>
      <w:r w:rsidRPr="00524E66">
        <w:rPr>
          <w:sz w:val="24"/>
          <w:szCs w:val="24"/>
        </w:rPr>
        <w:t>образовательное</w:t>
      </w:r>
      <w:proofErr w:type="spellEnd"/>
      <w:r w:rsidRPr="00524E66">
        <w:rPr>
          <w:sz w:val="24"/>
          <w:szCs w:val="24"/>
        </w:rPr>
        <w:t xml:space="preserve"> </w:t>
      </w:r>
      <w:proofErr w:type="spellStart"/>
      <w:r w:rsidRPr="00524E66">
        <w:rPr>
          <w:sz w:val="24"/>
          <w:szCs w:val="24"/>
        </w:rPr>
        <w:t>учреждение</w:t>
      </w:r>
      <w:proofErr w:type="spellEnd"/>
      <w:r w:rsidRPr="00524E66">
        <w:rPr>
          <w:sz w:val="24"/>
          <w:szCs w:val="24"/>
        </w:rPr>
        <w:t xml:space="preserve"> </w:t>
      </w:r>
      <w:proofErr w:type="spellStart"/>
      <w:r w:rsidRPr="00524E66">
        <w:rPr>
          <w:sz w:val="24"/>
          <w:szCs w:val="24"/>
        </w:rPr>
        <w:t>высшего</w:t>
      </w:r>
      <w:proofErr w:type="spellEnd"/>
      <w:r w:rsidRPr="00524E66">
        <w:rPr>
          <w:sz w:val="24"/>
          <w:szCs w:val="24"/>
        </w:rPr>
        <w:t xml:space="preserve"> </w:t>
      </w:r>
      <w:proofErr w:type="spellStart"/>
      <w:r w:rsidRPr="00524E66">
        <w:rPr>
          <w:sz w:val="24"/>
          <w:szCs w:val="24"/>
        </w:rPr>
        <w:t>образования</w:t>
      </w:r>
      <w:proofErr w:type="spellEnd"/>
    </w:p>
    <w:p w14:paraId="7662D9A5" w14:textId="77777777" w:rsidR="007E6794" w:rsidRPr="00524E66" w:rsidRDefault="007E6794" w:rsidP="007E6794">
      <w:pPr>
        <w:spacing w:line="288" w:lineRule="auto"/>
        <w:ind w:right="62"/>
        <w:jc w:val="center"/>
        <w:rPr>
          <w:b/>
          <w:bCs/>
          <w:sz w:val="24"/>
          <w:szCs w:val="24"/>
        </w:rPr>
      </w:pPr>
      <w:r w:rsidRPr="00524E66">
        <w:rPr>
          <w:b/>
          <w:bCs/>
          <w:sz w:val="24"/>
          <w:szCs w:val="24"/>
        </w:rPr>
        <w:t>«</w:t>
      </w:r>
      <w:proofErr w:type="spellStart"/>
      <w:r w:rsidRPr="00524E66">
        <w:rPr>
          <w:b/>
          <w:bCs/>
          <w:sz w:val="24"/>
          <w:szCs w:val="24"/>
        </w:rPr>
        <w:t>Мариупольский</w:t>
      </w:r>
      <w:proofErr w:type="spellEnd"/>
      <w:r w:rsidRPr="00524E66">
        <w:rPr>
          <w:b/>
          <w:bCs/>
          <w:sz w:val="24"/>
          <w:szCs w:val="24"/>
        </w:rPr>
        <w:t xml:space="preserve"> </w:t>
      </w:r>
      <w:proofErr w:type="spellStart"/>
      <w:r w:rsidRPr="00524E66">
        <w:rPr>
          <w:b/>
          <w:bCs/>
          <w:sz w:val="24"/>
          <w:szCs w:val="24"/>
        </w:rPr>
        <w:t>государственный</w:t>
      </w:r>
      <w:proofErr w:type="spellEnd"/>
      <w:r w:rsidRPr="00524E66">
        <w:rPr>
          <w:b/>
          <w:bCs/>
          <w:sz w:val="24"/>
          <w:szCs w:val="24"/>
        </w:rPr>
        <w:t xml:space="preserve"> </w:t>
      </w:r>
      <w:proofErr w:type="spellStart"/>
      <w:r w:rsidRPr="00524E66">
        <w:rPr>
          <w:b/>
          <w:bCs/>
          <w:sz w:val="24"/>
          <w:szCs w:val="24"/>
        </w:rPr>
        <w:t>университет</w:t>
      </w:r>
      <w:proofErr w:type="spellEnd"/>
      <w:r w:rsidRPr="00524E66">
        <w:rPr>
          <w:b/>
          <w:bCs/>
          <w:sz w:val="24"/>
          <w:szCs w:val="24"/>
        </w:rPr>
        <w:t xml:space="preserve"> </w:t>
      </w:r>
      <w:proofErr w:type="spellStart"/>
      <w:r w:rsidRPr="00524E66">
        <w:rPr>
          <w:b/>
          <w:bCs/>
          <w:sz w:val="24"/>
          <w:szCs w:val="24"/>
        </w:rPr>
        <w:t>имени</w:t>
      </w:r>
      <w:proofErr w:type="spellEnd"/>
      <w:r w:rsidRPr="00524E66">
        <w:rPr>
          <w:b/>
          <w:bCs/>
          <w:sz w:val="24"/>
          <w:szCs w:val="24"/>
        </w:rPr>
        <w:t xml:space="preserve"> А.И. </w:t>
      </w:r>
      <w:proofErr w:type="spellStart"/>
      <w:r w:rsidRPr="00524E66">
        <w:rPr>
          <w:b/>
          <w:bCs/>
          <w:sz w:val="24"/>
          <w:szCs w:val="24"/>
        </w:rPr>
        <w:t>Куинджи</w:t>
      </w:r>
      <w:proofErr w:type="spellEnd"/>
      <w:r w:rsidRPr="00524E66">
        <w:rPr>
          <w:b/>
          <w:bCs/>
          <w:sz w:val="24"/>
          <w:szCs w:val="24"/>
        </w:rPr>
        <w:t xml:space="preserve">» </w:t>
      </w:r>
    </w:p>
    <w:p w14:paraId="49447824" w14:textId="77777777" w:rsidR="007E6794" w:rsidRPr="00524E66" w:rsidRDefault="007E6794" w:rsidP="007E6794">
      <w:pPr>
        <w:tabs>
          <w:tab w:val="left" w:pos="7371"/>
        </w:tabs>
        <w:spacing w:line="288" w:lineRule="auto"/>
        <w:ind w:right="62"/>
        <w:jc w:val="center"/>
        <w:rPr>
          <w:b/>
          <w:bCs/>
          <w:sz w:val="24"/>
          <w:szCs w:val="24"/>
        </w:rPr>
      </w:pPr>
      <w:r w:rsidRPr="00524E66">
        <w:rPr>
          <w:b/>
          <w:bCs/>
          <w:sz w:val="24"/>
          <w:szCs w:val="24"/>
        </w:rPr>
        <w:t xml:space="preserve">(ФГБОУ ВО «МГУ </w:t>
      </w:r>
      <w:proofErr w:type="spellStart"/>
      <w:r w:rsidRPr="00524E66">
        <w:rPr>
          <w:b/>
          <w:bCs/>
          <w:sz w:val="24"/>
          <w:szCs w:val="24"/>
        </w:rPr>
        <w:t>имени</w:t>
      </w:r>
      <w:proofErr w:type="spellEnd"/>
      <w:r w:rsidRPr="00524E66">
        <w:rPr>
          <w:b/>
          <w:bCs/>
          <w:sz w:val="24"/>
          <w:szCs w:val="24"/>
        </w:rPr>
        <w:t xml:space="preserve"> А.И. </w:t>
      </w:r>
      <w:proofErr w:type="spellStart"/>
      <w:r w:rsidRPr="00524E66">
        <w:rPr>
          <w:b/>
          <w:bCs/>
          <w:sz w:val="24"/>
          <w:szCs w:val="24"/>
        </w:rPr>
        <w:t>Куинджи</w:t>
      </w:r>
      <w:proofErr w:type="spellEnd"/>
      <w:r w:rsidRPr="00524E66">
        <w:rPr>
          <w:b/>
          <w:bCs/>
          <w:sz w:val="24"/>
          <w:szCs w:val="24"/>
        </w:rPr>
        <w:t>»)</w:t>
      </w:r>
    </w:p>
    <w:p w14:paraId="62C1D7D1" w14:textId="77777777" w:rsidR="007E6794" w:rsidRPr="00524E66" w:rsidRDefault="007E6794" w:rsidP="007E6794">
      <w:pPr>
        <w:tabs>
          <w:tab w:val="left" w:pos="7371"/>
        </w:tabs>
        <w:spacing w:line="288" w:lineRule="auto"/>
        <w:ind w:right="62"/>
        <w:jc w:val="center"/>
        <w:rPr>
          <w:b/>
          <w:bCs/>
          <w:sz w:val="24"/>
          <w:szCs w:val="24"/>
        </w:rPr>
      </w:pPr>
      <w:r w:rsidRPr="00524E66">
        <w:rPr>
          <w:b/>
          <w:bCs/>
          <w:sz w:val="24"/>
          <w:szCs w:val="24"/>
        </w:rPr>
        <w:t xml:space="preserve">Факультет </w:t>
      </w:r>
      <w:proofErr w:type="spellStart"/>
      <w:r w:rsidRPr="00524E66">
        <w:rPr>
          <w:b/>
          <w:bCs/>
          <w:sz w:val="24"/>
          <w:szCs w:val="24"/>
        </w:rPr>
        <w:t>филологии</w:t>
      </w:r>
      <w:proofErr w:type="spellEnd"/>
      <w:r w:rsidRPr="00524E66">
        <w:rPr>
          <w:b/>
          <w:bCs/>
          <w:sz w:val="24"/>
          <w:szCs w:val="24"/>
        </w:rPr>
        <w:t xml:space="preserve"> и </w:t>
      </w:r>
      <w:proofErr w:type="spellStart"/>
      <w:r w:rsidRPr="00524E66">
        <w:rPr>
          <w:b/>
          <w:bCs/>
          <w:sz w:val="24"/>
          <w:szCs w:val="24"/>
        </w:rPr>
        <w:t>массовых</w:t>
      </w:r>
      <w:proofErr w:type="spellEnd"/>
      <w:r w:rsidRPr="00524E66">
        <w:rPr>
          <w:b/>
          <w:bCs/>
          <w:sz w:val="24"/>
          <w:szCs w:val="24"/>
        </w:rPr>
        <w:t xml:space="preserve"> </w:t>
      </w:r>
      <w:proofErr w:type="spellStart"/>
      <w:r w:rsidRPr="00524E66">
        <w:rPr>
          <w:b/>
          <w:bCs/>
          <w:sz w:val="24"/>
          <w:szCs w:val="24"/>
        </w:rPr>
        <w:t>коммуникаций</w:t>
      </w:r>
      <w:proofErr w:type="spellEnd"/>
    </w:p>
    <w:p w14:paraId="4181457E" w14:textId="77777777" w:rsidR="007E6794" w:rsidRPr="00524E66" w:rsidRDefault="007E6794" w:rsidP="007E6794">
      <w:pPr>
        <w:tabs>
          <w:tab w:val="left" w:pos="7371"/>
        </w:tabs>
        <w:spacing w:line="288" w:lineRule="auto"/>
        <w:ind w:right="62"/>
        <w:jc w:val="center"/>
        <w:rPr>
          <w:i/>
          <w:iCs/>
          <w:sz w:val="24"/>
          <w:szCs w:val="24"/>
        </w:rPr>
      </w:pPr>
      <w:r w:rsidRPr="00524E66">
        <w:rPr>
          <w:b/>
          <w:bCs/>
          <w:sz w:val="24"/>
          <w:szCs w:val="24"/>
        </w:rPr>
        <w:t xml:space="preserve">Кафедра </w:t>
      </w:r>
      <w:proofErr w:type="spellStart"/>
      <w:r w:rsidRPr="00524E66">
        <w:rPr>
          <w:b/>
          <w:bCs/>
          <w:sz w:val="24"/>
          <w:szCs w:val="24"/>
        </w:rPr>
        <w:t>практической</w:t>
      </w:r>
      <w:proofErr w:type="spellEnd"/>
      <w:r w:rsidRPr="00524E66">
        <w:rPr>
          <w:b/>
          <w:bCs/>
          <w:sz w:val="24"/>
          <w:szCs w:val="24"/>
        </w:rPr>
        <w:t xml:space="preserve"> </w:t>
      </w:r>
      <w:proofErr w:type="spellStart"/>
      <w:r w:rsidRPr="00524E66">
        <w:rPr>
          <w:b/>
          <w:bCs/>
          <w:sz w:val="24"/>
          <w:szCs w:val="24"/>
        </w:rPr>
        <w:t>психологии</w:t>
      </w:r>
      <w:proofErr w:type="spellEnd"/>
    </w:p>
    <w:p w14:paraId="1753C114" w14:textId="77777777" w:rsidR="007E6794" w:rsidRPr="00524E66" w:rsidRDefault="007E6794" w:rsidP="007E6794">
      <w:pPr>
        <w:jc w:val="center"/>
        <w:rPr>
          <w:sz w:val="24"/>
          <w:szCs w:val="24"/>
        </w:rPr>
      </w:pPr>
    </w:p>
    <w:p w14:paraId="0322C8A1" w14:textId="77777777" w:rsidR="007E6794" w:rsidRPr="00524E66" w:rsidRDefault="007E6794" w:rsidP="007E6794">
      <w:pPr>
        <w:jc w:val="center"/>
        <w:rPr>
          <w:sz w:val="24"/>
          <w:szCs w:val="24"/>
        </w:rPr>
      </w:pPr>
    </w:p>
    <w:p w14:paraId="687769FB" w14:textId="77777777" w:rsidR="007E6794" w:rsidRPr="00524E66" w:rsidRDefault="007E6794" w:rsidP="007E6794">
      <w:pPr>
        <w:jc w:val="center"/>
        <w:rPr>
          <w:sz w:val="24"/>
          <w:szCs w:val="24"/>
        </w:rPr>
      </w:pPr>
    </w:p>
    <w:p w14:paraId="4829A371" w14:textId="77777777" w:rsidR="007E6794" w:rsidRPr="00524E66" w:rsidRDefault="007E6794" w:rsidP="007E6794">
      <w:pPr>
        <w:jc w:val="center"/>
        <w:rPr>
          <w:sz w:val="24"/>
          <w:szCs w:val="24"/>
        </w:rPr>
      </w:pPr>
    </w:p>
    <w:p w14:paraId="00700E0E" w14:textId="77777777" w:rsidR="007E6794" w:rsidRPr="00524E66" w:rsidRDefault="007E6794" w:rsidP="007E6794">
      <w:pPr>
        <w:jc w:val="center"/>
        <w:rPr>
          <w:b/>
          <w:sz w:val="24"/>
          <w:szCs w:val="24"/>
        </w:rPr>
      </w:pPr>
    </w:p>
    <w:p w14:paraId="65D7E70E" w14:textId="77777777" w:rsidR="007E6794" w:rsidRPr="00524E66" w:rsidRDefault="007E6794" w:rsidP="007E6794">
      <w:pPr>
        <w:jc w:val="center"/>
        <w:rPr>
          <w:i/>
          <w:sz w:val="24"/>
          <w:szCs w:val="24"/>
        </w:rPr>
      </w:pPr>
    </w:p>
    <w:p w14:paraId="1B36747E" w14:textId="7DF9F626" w:rsidR="007E6794" w:rsidRDefault="007E6794" w:rsidP="00A53804">
      <w:pPr>
        <w:spacing w:line="276" w:lineRule="auto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Отчет о прохождении практики</w:t>
      </w:r>
    </w:p>
    <w:p w14:paraId="72732A2A" w14:textId="7FFF7F04" w:rsidR="00A53804" w:rsidRPr="00883DB3" w:rsidRDefault="00926B78" w:rsidP="00561616">
      <w:pPr>
        <w:spacing w:line="276" w:lineRule="auto"/>
        <w:jc w:val="center"/>
        <w:rPr>
          <w:rFonts w:eastAsia="Andale Sans UI" w:cs="Tahoma"/>
          <w:i/>
          <w:iCs/>
          <w:kern w:val="3"/>
          <w:sz w:val="24"/>
          <w:szCs w:val="24"/>
          <w:lang w:val="ru-RU"/>
        </w:rPr>
      </w:pPr>
      <w:r w:rsidRPr="00883DB3">
        <w:rPr>
          <w:rFonts w:eastAsia="Andale Sans UI" w:cs="Tahoma"/>
          <w:i/>
          <w:iCs/>
          <w:kern w:val="3"/>
          <w:sz w:val="24"/>
          <w:szCs w:val="24"/>
          <w:lang w:val="ru-RU"/>
        </w:rPr>
        <w:t>Производственной</w:t>
      </w:r>
      <w:r w:rsidR="003212D9" w:rsidRPr="00883DB3">
        <w:rPr>
          <w:rFonts w:eastAsia="Andale Sans UI" w:cs="Tahoma"/>
          <w:i/>
          <w:iCs/>
          <w:kern w:val="3"/>
          <w:sz w:val="24"/>
          <w:szCs w:val="24"/>
          <w:lang w:val="ru-RU"/>
        </w:rPr>
        <w:t xml:space="preserve"> </w:t>
      </w:r>
      <w:r w:rsidR="00A53804" w:rsidRPr="00883DB3">
        <w:rPr>
          <w:rFonts w:eastAsia="Andale Sans UI" w:cs="Tahoma"/>
          <w:i/>
          <w:iCs/>
          <w:kern w:val="3"/>
          <w:sz w:val="24"/>
          <w:szCs w:val="24"/>
          <w:lang w:val="ru-RU"/>
        </w:rPr>
        <w:t>практик</w:t>
      </w:r>
      <w:r w:rsidRPr="00883DB3">
        <w:rPr>
          <w:rFonts w:eastAsia="Andale Sans UI" w:cs="Tahoma"/>
          <w:i/>
          <w:iCs/>
          <w:kern w:val="3"/>
          <w:sz w:val="24"/>
          <w:szCs w:val="24"/>
          <w:lang w:val="ru-RU"/>
        </w:rPr>
        <w:t>а</w:t>
      </w:r>
    </w:p>
    <w:p w14:paraId="27ECCEE1" w14:textId="7473C643" w:rsidR="00926B78" w:rsidRPr="00883DB3" w:rsidRDefault="00926B78" w:rsidP="00561616">
      <w:pPr>
        <w:spacing w:line="276" w:lineRule="auto"/>
        <w:jc w:val="center"/>
        <w:rPr>
          <w:rFonts w:eastAsia="Andale Sans UI" w:cs="Tahoma"/>
          <w:i/>
          <w:iCs/>
          <w:kern w:val="3"/>
          <w:sz w:val="24"/>
          <w:szCs w:val="24"/>
          <w:lang w:val="ru-RU"/>
        </w:rPr>
      </w:pPr>
      <w:r w:rsidRPr="00883DB3">
        <w:rPr>
          <w:rFonts w:eastAsia="Andale Sans UI" w:cs="Tahoma"/>
          <w:i/>
          <w:iCs/>
          <w:kern w:val="3"/>
          <w:sz w:val="24"/>
          <w:szCs w:val="24"/>
          <w:lang w:val="ru-RU"/>
        </w:rPr>
        <w:t>Преддипломная практика</w:t>
      </w:r>
    </w:p>
    <w:p w14:paraId="04BF7011" w14:textId="3F3AED2E" w:rsidR="00A53804" w:rsidRDefault="00A53804" w:rsidP="007E6794">
      <w:pPr>
        <w:jc w:val="center"/>
        <w:rPr>
          <w:sz w:val="24"/>
          <w:szCs w:val="24"/>
          <w:lang w:val="ru-RU"/>
        </w:rPr>
      </w:pPr>
    </w:p>
    <w:p w14:paraId="52A9CF9B" w14:textId="2CB2FBE1" w:rsidR="00A53804" w:rsidRPr="00A53804" w:rsidRDefault="00A53804" w:rsidP="007E6794">
      <w:pPr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направление 37.0</w:t>
      </w:r>
      <w:r w:rsidR="0052707D">
        <w:rPr>
          <w:sz w:val="24"/>
          <w:szCs w:val="24"/>
          <w:lang w:val="ru-RU"/>
        </w:rPr>
        <w:t>4</w:t>
      </w:r>
      <w:r>
        <w:rPr>
          <w:sz w:val="24"/>
          <w:szCs w:val="24"/>
          <w:lang w:val="ru-RU"/>
        </w:rPr>
        <w:t>.01 «Психология»</w:t>
      </w:r>
    </w:p>
    <w:p w14:paraId="2BE18154" w14:textId="2141026B" w:rsidR="007E6794" w:rsidRDefault="00A53804" w:rsidP="007E6794">
      <w:pPr>
        <w:pStyle w:val="a3"/>
        <w:ind w:right="-63"/>
        <w:jc w:val="center"/>
        <w:rPr>
          <w:lang w:val="ru-RU"/>
        </w:rPr>
      </w:pPr>
      <w:r>
        <w:rPr>
          <w:lang w:val="ru-RU"/>
        </w:rPr>
        <w:t>профиль «Практическая психология»</w:t>
      </w:r>
    </w:p>
    <w:p w14:paraId="560673E0" w14:textId="50982A45" w:rsidR="00A53804" w:rsidRDefault="00A53804" w:rsidP="007E6794">
      <w:pPr>
        <w:pStyle w:val="a3"/>
        <w:ind w:right="-63"/>
        <w:jc w:val="center"/>
        <w:rPr>
          <w:lang w:val="ru-RU"/>
        </w:rPr>
      </w:pPr>
    </w:p>
    <w:p w14:paraId="789A875C" w14:textId="5B47BCA5" w:rsidR="00A53804" w:rsidRDefault="00A53804" w:rsidP="007E6794">
      <w:pPr>
        <w:pStyle w:val="a3"/>
        <w:ind w:right="-63"/>
        <w:jc w:val="center"/>
        <w:rPr>
          <w:lang w:val="ru-RU"/>
        </w:rPr>
      </w:pPr>
    </w:p>
    <w:p w14:paraId="6A1CF941" w14:textId="7493215B" w:rsidR="00A53804" w:rsidRDefault="00A53804" w:rsidP="007E6794">
      <w:pPr>
        <w:pStyle w:val="a3"/>
        <w:ind w:right="-63"/>
        <w:jc w:val="center"/>
        <w:rPr>
          <w:lang w:val="ru-RU"/>
        </w:rPr>
      </w:pPr>
    </w:p>
    <w:p w14:paraId="4B738BBB" w14:textId="2AC45F86" w:rsidR="00A53804" w:rsidRDefault="00A53804" w:rsidP="007E6794">
      <w:pPr>
        <w:pStyle w:val="a3"/>
        <w:ind w:right="-63"/>
        <w:jc w:val="center"/>
        <w:rPr>
          <w:lang w:val="ru-RU"/>
        </w:rPr>
      </w:pPr>
    </w:p>
    <w:p w14:paraId="4A91624F" w14:textId="4CADB968" w:rsidR="00A53804" w:rsidRDefault="00A53804" w:rsidP="007E6794">
      <w:pPr>
        <w:pStyle w:val="a3"/>
        <w:ind w:right="-63"/>
        <w:jc w:val="center"/>
        <w:rPr>
          <w:lang w:val="ru-RU"/>
        </w:rPr>
      </w:pPr>
    </w:p>
    <w:p w14:paraId="3FAEABF7" w14:textId="2B07ECC3" w:rsidR="00A12356" w:rsidRDefault="00A12356" w:rsidP="007E6794">
      <w:pPr>
        <w:pStyle w:val="a3"/>
        <w:ind w:right="-63"/>
        <w:jc w:val="center"/>
        <w:rPr>
          <w:lang w:val="ru-RU"/>
        </w:rPr>
      </w:pPr>
    </w:p>
    <w:p w14:paraId="6A12B9FF" w14:textId="487197B1" w:rsidR="00A12356" w:rsidRDefault="00A12356" w:rsidP="007E6794">
      <w:pPr>
        <w:pStyle w:val="a3"/>
        <w:ind w:right="-63"/>
        <w:jc w:val="center"/>
        <w:rPr>
          <w:lang w:val="ru-RU"/>
        </w:rPr>
      </w:pPr>
    </w:p>
    <w:p w14:paraId="74FF6C0F" w14:textId="77777777" w:rsidR="00561616" w:rsidRDefault="00561616" w:rsidP="00420AB0">
      <w:pPr>
        <w:pStyle w:val="a3"/>
        <w:ind w:right="-63"/>
        <w:rPr>
          <w:lang w:val="ru-RU"/>
        </w:rPr>
      </w:pPr>
    </w:p>
    <w:p w14:paraId="2231BAC8" w14:textId="77777777" w:rsidR="00A12356" w:rsidRDefault="00A12356" w:rsidP="007E6794">
      <w:pPr>
        <w:pStyle w:val="a3"/>
        <w:ind w:right="-63"/>
        <w:jc w:val="center"/>
        <w:rPr>
          <w:lang w:val="ru-RU"/>
        </w:rPr>
      </w:pPr>
    </w:p>
    <w:p w14:paraId="1C3AE77F" w14:textId="1ACFC20A" w:rsidR="00A53804" w:rsidRDefault="00A53804" w:rsidP="007E6794">
      <w:pPr>
        <w:pStyle w:val="a3"/>
        <w:ind w:right="-63"/>
        <w:jc w:val="center"/>
        <w:rPr>
          <w:lang w:val="ru-RU"/>
        </w:rPr>
      </w:pPr>
    </w:p>
    <w:p w14:paraId="2F53B760" w14:textId="2D02E462" w:rsidR="00A53804" w:rsidRDefault="00A53804" w:rsidP="00A53804">
      <w:pPr>
        <w:pStyle w:val="a3"/>
        <w:ind w:right="-63"/>
        <w:jc w:val="right"/>
        <w:rPr>
          <w:lang w:val="ru-RU"/>
        </w:rPr>
      </w:pPr>
      <w:r>
        <w:rPr>
          <w:lang w:val="ru-RU"/>
        </w:rPr>
        <w:t>Студента/</w:t>
      </w:r>
      <w:proofErr w:type="spellStart"/>
      <w:r>
        <w:rPr>
          <w:lang w:val="ru-RU"/>
        </w:rPr>
        <w:t>ки</w:t>
      </w:r>
      <w:proofErr w:type="spellEnd"/>
      <w:r w:rsidR="00A12356">
        <w:rPr>
          <w:lang w:val="ru-RU"/>
        </w:rPr>
        <w:t xml:space="preserve"> </w:t>
      </w:r>
      <w:r>
        <w:rPr>
          <w:lang w:val="ru-RU"/>
        </w:rPr>
        <w:t>_</w:t>
      </w:r>
      <w:r w:rsidR="00A12356">
        <w:rPr>
          <w:lang w:val="ru-RU"/>
        </w:rPr>
        <w:t xml:space="preserve">_ </w:t>
      </w:r>
      <w:r>
        <w:rPr>
          <w:lang w:val="ru-RU"/>
        </w:rPr>
        <w:t>курса</w:t>
      </w:r>
    </w:p>
    <w:p w14:paraId="3E2E564D" w14:textId="0169623E" w:rsidR="00A53804" w:rsidRDefault="00A53804" w:rsidP="00A53804">
      <w:pPr>
        <w:pStyle w:val="a3"/>
        <w:ind w:right="-63"/>
        <w:jc w:val="right"/>
        <w:rPr>
          <w:lang w:val="ru-RU"/>
        </w:rPr>
      </w:pPr>
      <w:r>
        <w:rPr>
          <w:lang w:val="ru-RU"/>
        </w:rPr>
        <w:t>очной/заочной формы обучения</w:t>
      </w:r>
    </w:p>
    <w:p w14:paraId="42EA83FE" w14:textId="63003FFE" w:rsidR="00A53804" w:rsidRDefault="00A12356" w:rsidP="00A53804">
      <w:pPr>
        <w:pStyle w:val="a3"/>
        <w:ind w:right="-63"/>
        <w:jc w:val="right"/>
        <w:rPr>
          <w:lang w:val="ru-RU"/>
        </w:rPr>
      </w:pPr>
      <w:bookmarkStart w:id="74" w:name="_Hlk147751654"/>
      <w:r>
        <w:rPr>
          <w:lang w:val="ru-RU"/>
        </w:rPr>
        <w:t>___________________(ФИО)</w:t>
      </w:r>
    </w:p>
    <w:bookmarkEnd w:id="74"/>
    <w:p w14:paraId="1BA3DC8D" w14:textId="4B66BC3B" w:rsidR="00A12356" w:rsidRDefault="00A12356" w:rsidP="00A53804">
      <w:pPr>
        <w:pStyle w:val="a3"/>
        <w:ind w:right="-63"/>
        <w:jc w:val="right"/>
        <w:rPr>
          <w:lang w:val="ru-RU"/>
        </w:rPr>
      </w:pPr>
      <w:r>
        <w:rPr>
          <w:lang w:val="ru-RU"/>
        </w:rPr>
        <w:t>Руководитель практики</w:t>
      </w:r>
      <w:r>
        <w:rPr>
          <w:lang w:val="ru-RU"/>
        </w:rPr>
        <w:br/>
      </w:r>
      <w:r w:rsidRPr="00A12356">
        <w:rPr>
          <w:lang w:val="ru-RU"/>
        </w:rPr>
        <w:t>___________________(ФИО)</w:t>
      </w:r>
    </w:p>
    <w:p w14:paraId="28E9BCD0" w14:textId="77777777" w:rsidR="00A12356" w:rsidRDefault="00A12356" w:rsidP="00A12356">
      <w:pPr>
        <w:pStyle w:val="a3"/>
        <w:ind w:right="-63"/>
        <w:jc w:val="center"/>
        <w:rPr>
          <w:lang w:val="ru-RU"/>
        </w:rPr>
      </w:pPr>
    </w:p>
    <w:p w14:paraId="72FE128F" w14:textId="77777777" w:rsidR="00A12356" w:rsidRDefault="00A12356" w:rsidP="00A12356">
      <w:pPr>
        <w:pStyle w:val="a3"/>
        <w:ind w:right="-63"/>
        <w:jc w:val="center"/>
        <w:rPr>
          <w:lang w:val="ru-RU"/>
        </w:rPr>
      </w:pPr>
    </w:p>
    <w:p w14:paraId="598CF181" w14:textId="77777777" w:rsidR="00A12356" w:rsidRDefault="00A12356" w:rsidP="00A12356">
      <w:pPr>
        <w:pStyle w:val="a3"/>
        <w:ind w:right="-63"/>
        <w:jc w:val="center"/>
        <w:rPr>
          <w:lang w:val="ru-RU"/>
        </w:rPr>
      </w:pPr>
    </w:p>
    <w:p w14:paraId="6D4AABA2" w14:textId="77777777" w:rsidR="00A12356" w:rsidRDefault="00A12356" w:rsidP="00A12356">
      <w:pPr>
        <w:pStyle w:val="a3"/>
        <w:ind w:right="-63"/>
        <w:jc w:val="center"/>
        <w:rPr>
          <w:lang w:val="ru-RU"/>
        </w:rPr>
      </w:pPr>
    </w:p>
    <w:p w14:paraId="01B2FEEA" w14:textId="77777777" w:rsidR="00A12356" w:rsidRDefault="00A12356" w:rsidP="00A12356">
      <w:pPr>
        <w:pStyle w:val="a3"/>
        <w:ind w:right="-63"/>
        <w:jc w:val="center"/>
        <w:rPr>
          <w:lang w:val="ru-RU"/>
        </w:rPr>
      </w:pPr>
    </w:p>
    <w:p w14:paraId="0DC6BE10" w14:textId="77777777" w:rsidR="00A12356" w:rsidRDefault="00A12356" w:rsidP="00A12356">
      <w:pPr>
        <w:pStyle w:val="a3"/>
        <w:ind w:right="-63"/>
        <w:jc w:val="center"/>
        <w:rPr>
          <w:lang w:val="ru-RU"/>
        </w:rPr>
      </w:pPr>
    </w:p>
    <w:p w14:paraId="7C6716DC" w14:textId="57EAC485" w:rsidR="00A12356" w:rsidRDefault="00A12356" w:rsidP="00A12356">
      <w:pPr>
        <w:pStyle w:val="a3"/>
        <w:ind w:right="-63"/>
        <w:jc w:val="center"/>
        <w:rPr>
          <w:lang w:val="ru-RU"/>
        </w:rPr>
      </w:pPr>
    </w:p>
    <w:p w14:paraId="5F36EF9B" w14:textId="77777777" w:rsidR="00A12356" w:rsidRDefault="00A12356" w:rsidP="00A12356">
      <w:pPr>
        <w:pStyle w:val="a3"/>
        <w:ind w:right="-63"/>
        <w:jc w:val="center"/>
        <w:rPr>
          <w:lang w:val="ru-RU"/>
        </w:rPr>
      </w:pPr>
    </w:p>
    <w:p w14:paraId="7E9DC88F" w14:textId="0E3A107F" w:rsidR="00A12356" w:rsidRDefault="00A12356" w:rsidP="00A12356">
      <w:pPr>
        <w:pStyle w:val="a3"/>
        <w:ind w:right="-63"/>
        <w:jc w:val="center"/>
        <w:rPr>
          <w:lang w:val="ru-RU"/>
        </w:rPr>
      </w:pPr>
    </w:p>
    <w:p w14:paraId="649787B7" w14:textId="77777777" w:rsidR="003212D9" w:rsidRDefault="003212D9" w:rsidP="00A12356">
      <w:pPr>
        <w:pStyle w:val="a3"/>
        <w:ind w:right="-63"/>
        <w:jc w:val="center"/>
        <w:rPr>
          <w:lang w:val="ru-RU"/>
        </w:rPr>
      </w:pPr>
    </w:p>
    <w:p w14:paraId="322D7F6F" w14:textId="77777777" w:rsidR="00A12356" w:rsidRDefault="00A12356" w:rsidP="00A12356">
      <w:pPr>
        <w:pStyle w:val="a3"/>
        <w:ind w:right="-63"/>
        <w:jc w:val="center"/>
        <w:rPr>
          <w:lang w:val="ru-RU"/>
        </w:rPr>
      </w:pPr>
    </w:p>
    <w:p w14:paraId="1AD1D91A" w14:textId="167E9F64" w:rsidR="00A12356" w:rsidRDefault="00A12356" w:rsidP="00A12356">
      <w:pPr>
        <w:pStyle w:val="a3"/>
        <w:ind w:right="-63"/>
        <w:jc w:val="center"/>
        <w:rPr>
          <w:lang w:val="ru-RU"/>
        </w:rPr>
      </w:pPr>
      <w:r>
        <w:rPr>
          <w:lang w:val="ru-RU"/>
        </w:rPr>
        <w:t>Мариуполь 2023г.</w:t>
      </w:r>
    </w:p>
    <w:p w14:paraId="50A1D7EF" w14:textId="16025D9D" w:rsidR="00A12356" w:rsidRDefault="00A240F2" w:rsidP="002C1CD3">
      <w:pPr>
        <w:pStyle w:val="a3"/>
        <w:ind w:right="-63"/>
        <w:jc w:val="right"/>
        <w:outlineLvl w:val="0"/>
        <w:rPr>
          <w:sz w:val="22"/>
          <w:szCs w:val="22"/>
          <w:lang w:val="ru-RU"/>
        </w:rPr>
      </w:pPr>
      <w:bookmarkStart w:id="75" w:name="_Toc147752233"/>
      <w:r>
        <w:rPr>
          <w:sz w:val="22"/>
          <w:szCs w:val="22"/>
          <w:lang w:val="ru-RU"/>
        </w:rPr>
        <w:lastRenderedPageBreak/>
        <w:t>Приложение 3. Образец оформления характеристики</w:t>
      </w:r>
      <w:bookmarkEnd w:id="75"/>
    </w:p>
    <w:p w14:paraId="73CE0528" w14:textId="5F4ABF48" w:rsidR="00A240F2" w:rsidRDefault="00A240F2" w:rsidP="00A53804">
      <w:pPr>
        <w:pStyle w:val="a3"/>
        <w:ind w:right="-63"/>
        <w:jc w:val="righ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с места прохождения практики</w:t>
      </w:r>
    </w:p>
    <w:p w14:paraId="760C3C86" w14:textId="4E7ADEC9" w:rsidR="00A240F2" w:rsidRDefault="00A240F2" w:rsidP="00A240F2">
      <w:pPr>
        <w:pStyle w:val="a3"/>
        <w:ind w:right="-63"/>
        <w:jc w:val="center"/>
        <w:rPr>
          <w:sz w:val="22"/>
          <w:szCs w:val="22"/>
          <w:lang w:val="ru-RU"/>
        </w:rPr>
      </w:pPr>
    </w:p>
    <w:p w14:paraId="5AC19378" w14:textId="5BC827D9" w:rsidR="00A240F2" w:rsidRDefault="00A240F2" w:rsidP="00A240F2">
      <w:pPr>
        <w:pStyle w:val="a3"/>
        <w:ind w:right="-63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ОБРАЗЕЦ ОФОРМЛЕНИЯ ХАРАКТЕРИСТИКИ С МЕСТА ПРОХОЖДЕНИЯ ПРАКТИКИ</w:t>
      </w:r>
    </w:p>
    <w:p w14:paraId="28ADA83E" w14:textId="65479549" w:rsidR="00A240F2" w:rsidRDefault="00A240F2" w:rsidP="00A240F2">
      <w:pPr>
        <w:pStyle w:val="a3"/>
        <w:ind w:right="-63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Характеристика</w:t>
      </w:r>
    </w:p>
    <w:p w14:paraId="06370D28" w14:textId="09005FC5" w:rsidR="00A240F2" w:rsidRDefault="00A240F2" w:rsidP="00A240F2">
      <w:pPr>
        <w:pStyle w:val="a3"/>
        <w:ind w:right="-63"/>
        <w:jc w:val="center"/>
        <w:rPr>
          <w:b/>
          <w:bCs/>
          <w:lang w:val="ru-RU"/>
        </w:rPr>
      </w:pPr>
    </w:p>
    <w:p w14:paraId="6E66D0CB" w14:textId="407383F9" w:rsidR="00A240F2" w:rsidRDefault="00A240F2" w:rsidP="00A240F2">
      <w:pPr>
        <w:pStyle w:val="a3"/>
        <w:ind w:right="-63"/>
        <w:jc w:val="center"/>
        <w:rPr>
          <w:lang w:val="ru-RU"/>
        </w:rPr>
      </w:pPr>
      <w:r>
        <w:rPr>
          <w:lang w:val="ru-RU"/>
        </w:rPr>
        <w:t>на студента/ку __ курса _________ факультета</w:t>
      </w:r>
    </w:p>
    <w:p w14:paraId="2A9AABF1" w14:textId="5FAAE583" w:rsidR="00A240F2" w:rsidRDefault="00A240F2" w:rsidP="00A240F2">
      <w:pPr>
        <w:pStyle w:val="a3"/>
        <w:ind w:right="-63"/>
        <w:jc w:val="center"/>
        <w:rPr>
          <w:lang w:val="ru-RU"/>
        </w:rPr>
      </w:pPr>
      <w:r>
        <w:rPr>
          <w:lang w:val="ru-RU"/>
        </w:rPr>
        <w:t>Мариупольского государственного университета имени А.И. Куинджи</w:t>
      </w:r>
    </w:p>
    <w:p w14:paraId="3A33C47B" w14:textId="6F05801E" w:rsidR="00A240F2" w:rsidRDefault="00A240F2" w:rsidP="00A240F2">
      <w:pPr>
        <w:pStyle w:val="a3"/>
        <w:ind w:right="-63"/>
        <w:jc w:val="center"/>
        <w:rPr>
          <w:lang w:val="ru-RU"/>
        </w:rPr>
      </w:pPr>
    </w:p>
    <w:p w14:paraId="4110EC25" w14:textId="2A2EFA5D" w:rsidR="00A240F2" w:rsidRDefault="00A240F2" w:rsidP="00A240F2">
      <w:pPr>
        <w:pStyle w:val="a3"/>
        <w:ind w:right="-63"/>
        <w:jc w:val="center"/>
        <w:rPr>
          <w:lang w:val="ru-RU"/>
        </w:rPr>
      </w:pPr>
      <w:r>
        <w:rPr>
          <w:lang w:val="ru-RU"/>
        </w:rPr>
        <w:t>[Ф.И.О. студента]</w:t>
      </w:r>
    </w:p>
    <w:p w14:paraId="42EEFAA9" w14:textId="6512FBEF" w:rsidR="00A240F2" w:rsidRDefault="00A240F2" w:rsidP="00A240F2">
      <w:pPr>
        <w:pStyle w:val="a3"/>
        <w:ind w:right="-63"/>
        <w:rPr>
          <w:lang w:val="ru-RU"/>
        </w:rPr>
      </w:pPr>
    </w:p>
    <w:p w14:paraId="2457F829" w14:textId="7F689824" w:rsidR="00A240F2" w:rsidRDefault="00A240F2" w:rsidP="00A240F2">
      <w:pPr>
        <w:pStyle w:val="a3"/>
        <w:ind w:right="-62" w:firstLine="720"/>
        <w:jc w:val="both"/>
        <w:rPr>
          <w:lang w:val="ru-RU"/>
        </w:rPr>
      </w:pPr>
      <w:r>
        <w:rPr>
          <w:lang w:val="ru-RU"/>
        </w:rPr>
        <w:t xml:space="preserve">[Ф.И.О. студента] проходил/а [вид, тип практики] практику в [наименование организации] на должности </w:t>
      </w:r>
      <w:r w:rsidRPr="00A240F2">
        <w:rPr>
          <w:lang w:val="ru-RU"/>
        </w:rPr>
        <w:t>[</w:t>
      </w:r>
      <w:r>
        <w:rPr>
          <w:lang w:val="ru-RU"/>
        </w:rPr>
        <w:t>название должности</w:t>
      </w:r>
      <w:r w:rsidRPr="00A240F2">
        <w:rPr>
          <w:lang w:val="ru-RU"/>
        </w:rPr>
        <w:t>]</w:t>
      </w:r>
      <w:r>
        <w:rPr>
          <w:lang w:val="ru-RU"/>
        </w:rPr>
        <w:t>.</w:t>
      </w:r>
    </w:p>
    <w:p w14:paraId="6AA18AC5" w14:textId="0A54EA70" w:rsidR="00A240F2" w:rsidRDefault="00A240F2" w:rsidP="00A240F2">
      <w:pPr>
        <w:pStyle w:val="a3"/>
        <w:ind w:right="-62" w:firstLine="720"/>
        <w:jc w:val="both"/>
        <w:rPr>
          <w:lang w:val="ru-RU"/>
        </w:rPr>
      </w:pPr>
      <w:r>
        <w:rPr>
          <w:lang w:val="ru-RU"/>
        </w:rPr>
        <w:t>За время прохождения практики обучающийся/обучающаяся ознакомился/</w:t>
      </w:r>
      <w:proofErr w:type="spellStart"/>
      <w:r>
        <w:rPr>
          <w:lang w:val="ru-RU"/>
        </w:rPr>
        <w:t>лась</w:t>
      </w:r>
      <w:proofErr w:type="spellEnd"/>
      <w:r>
        <w:rPr>
          <w:lang w:val="ru-RU"/>
        </w:rPr>
        <w:t xml:space="preserve"> с [перечень], выполнял/а [перечень], участвовал/а в [перечень].</w:t>
      </w:r>
    </w:p>
    <w:p w14:paraId="76B27757" w14:textId="1FA395C1" w:rsidR="00A240F2" w:rsidRDefault="00A240F2" w:rsidP="00A240F2">
      <w:pPr>
        <w:pStyle w:val="a3"/>
        <w:ind w:right="-62" w:firstLine="720"/>
        <w:jc w:val="both"/>
        <w:rPr>
          <w:lang w:val="ru-RU"/>
        </w:rPr>
      </w:pPr>
      <w:r>
        <w:rPr>
          <w:lang w:val="ru-RU"/>
        </w:rPr>
        <w:t>Оценка за прохождение практики – [оценка].</w:t>
      </w:r>
    </w:p>
    <w:p w14:paraId="6166922F" w14:textId="37030D56" w:rsidR="00A240F2" w:rsidRDefault="00A240F2" w:rsidP="00A240F2">
      <w:pPr>
        <w:pStyle w:val="a3"/>
        <w:ind w:right="-62"/>
        <w:jc w:val="both"/>
        <w:rPr>
          <w:lang w:val="ru-RU"/>
        </w:rPr>
      </w:pPr>
    </w:p>
    <w:p w14:paraId="0B23642D" w14:textId="238ECD43" w:rsidR="00A240F2" w:rsidRDefault="00A240F2" w:rsidP="00A240F2">
      <w:pPr>
        <w:pStyle w:val="a3"/>
        <w:ind w:right="-62"/>
        <w:jc w:val="both"/>
        <w:rPr>
          <w:lang w:val="ru-RU"/>
        </w:rPr>
      </w:pPr>
      <w:r>
        <w:rPr>
          <w:lang w:val="ru-RU"/>
        </w:rPr>
        <w:t>Руководитель практики от организации                                                  подпись                       Ф.И.О.</w:t>
      </w:r>
    </w:p>
    <w:p w14:paraId="6FDE63D0" w14:textId="38654A5F" w:rsidR="00A240F2" w:rsidRDefault="00A240F2" w:rsidP="00A240F2">
      <w:pPr>
        <w:pStyle w:val="a3"/>
        <w:ind w:right="-62"/>
        <w:jc w:val="both"/>
        <w:rPr>
          <w:lang w:val="ru-RU"/>
        </w:rPr>
      </w:pPr>
    </w:p>
    <w:p w14:paraId="20E2FFD9" w14:textId="0AA16714" w:rsidR="00A240F2" w:rsidRPr="00A240F2" w:rsidRDefault="00A240F2" w:rsidP="00A240F2">
      <w:pPr>
        <w:pStyle w:val="a3"/>
        <w:ind w:right="-62"/>
        <w:jc w:val="both"/>
        <w:rPr>
          <w:lang w:val="ru-RU"/>
        </w:rPr>
      </w:pPr>
      <w:r>
        <w:rPr>
          <w:lang w:val="ru-RU"/>
        </w:rPr>
        <w:t>Дата</w:t>
      </w:r>
    </w:p>
    <w:sectPr w:rsidR="00A240F2" w:rsidRPr="00A240F2" w:rsidSect="00000B84">
      <w:pgSz w:w="11910" w:h="16840" w:code="9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ACE0AA" w14:textId="77777777" w:rsidR="00A52B9F" w:rsidRDefault="00A52B9F">
      <w:r>
        <w:separator/>
      </w:r>
    </w:p>
  </w:endnote>
  <w:endnote w:type="continuationSeparator" w:id="0">
    <w:p w14:paraId="4285355F" w14:textId="77777777" w:rsidR="00A52B9F" w:rsidRDefault="00A52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2D862" w14:textId="77777777" w:rsidR="00A52B9F" w:rsidRDefault="00A52B9F">
      <w:r>
        <w:separator/>
      </w:r>
    </w:p>
  </w:footnote>
  <w:footnote w:type="continuationSeparator" w:id="0">
    <w:p w14:paraId="47B86430" w14:textId="77777777" w:rsidR="00A52B9F" w:rsidRDefault="00A52B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7808805"/>
      <w:docPartObj>
        <w:docPartGallery w:val="Page Numbers (Top of Page)"/>
        <w:docPartUnique/>
      </w:docPartObj>
    </w:sdtPr>
    <w:sdtEndPr/>
    <w:sdtContent>
      <w:p w14:paraId="39E12733" w14:textId="423D7C87" w:rsidR="00E852DD" w:rsidRDefault="00E852D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16769305" w14:textId="77777777" w:rsidR="00E852DD" w:rsidRDefault="00E852DD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A5CF9"/>
    <w:multiLevelType w:val="hybridMultilevel"/>
    <w:tmpl w:val="C8E47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24644"/>
    <w:multiLevelType w:val="hybridMultilevel"/>
    <w:tmpl w:val="1B76E6B4"/>
    <w:lvl w:ilvl="0" w:tplc="04190001">
      <w:start w:val="1"/>
      <w:numFmt w:val="bullet"/>
      <w:lvlText w:val=""/>
      <w:lvlJc w:val="left"/>
      <w:pPr>
        <w:tabs>
          <w:tab w:val="num" w:pos="-2115"/>
        </w:tabs>
        <w:ind w:left="-211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-1395"/>
        </w:tabs>
        <w:ind w:left="-1395" w:hanging="360"/>
      </w:pPr>
    </w:lvl>
    <w:lvl w:ilvl="2" w:tplc="04190005">
      <w:start w:val="1"/>
      <w:numFmt w:val="decimal"/>
      <w:lvlText w:val="%3."/>
      <w:lvlJc w:val="left"/>
      <w:pPr>
        <w:tabs>
          <w:tab w:val="num" w:pos="-675"/>
        </w:tabs>
        <w:ind w:left="-675" w:hanging="360"/>
      </w:pPr>
    </w:lvl>
    <w:lvl w:ilvl="3" w:tplc="04190001">
      <w:start w:val="1"/>
      <w:numFmt w:val="decimal"/>
      <w:lvlText w:val="%4."/>
      <w:lvlJc w:val="left"/>
      <w:pPr>
        <w:tabs>
          <w:tab w:val="num" w:pos="45"/>
        </w:tabs>
        <w:ind w:left="45" w:hanging="360"/>
      </w:pPr>
    </w:lvl>
    <w:lvl w:ilvl="4" w:tplc="04190003">
      <w:start w:val="1"/>
      <w:numFmt w:val="decimal"/>
      <w:lvlText w:val="%5."/>
      <w:lvlJc w:val="left"/>
      <w:pPr>
        <w:tabs>
          <w:tab w:val="num" w:pos="765"/>
        </w:tabs>
        <w:ind w:left="765" w:hanging="360"/>
      </w:pPr>
    </w:lvl>
    <w:lvl w:ilvl="5" w:tplc="04190005">
      <w:start w:val="1"/>
      <w:numFmt w:val="decimal"/>
      <w:lvlText w:val="%6."/>
      <w:lvlJc w:val="left"/>
      <w:pPr>
        <w:tabs>
          <w:tab w:val="num" w:pos="1485"/>
        </w:tabs>
        <w:ind w:left="1485" w:hanging="360"/>
      </w:pPr>
    </w:lvl>
    <w:lvl w:ilvl="6" w:tplc="04190001">
      <w:start w:val="1"/>
      <w:numFmt w:val="decimal"/>
      <w:lvlText w:val="%7."/>
      <w:lvlJc w:val="left"/>
      <w:pPr>
        <w:tabs>
          <w:tab w:val="num" w:pos="2205"/>
        </w:tabs>
        <w:ind w:left="2205" w:hanging="360"/>
      </w:pPr>
    </w:lvl>
    <w:lvl w:ilvl="7" w:tplc="04190003">
      <w:start w:val="1"/>
      <w:numFmt w:val="decimal"/>
      <w:lvlText w:val="%8."/>
      <w:lvlJc w:val="left"/>
      <w:pPr>
        <w:tabs>
          <w:tab w:val="num" w:pos="2925"/>
        </w:tabs>
        <w:ind w:left="2925" w:hanging="360"/>
      </w:pPr>
    </w:lvl>
    <w:lvl w:ilvl="8" w:tplc="04190005">
      <w:start w:val="1"/>
      <w:numFmt w:val="decimal"/>
      <w:lvlText w:val="%9."/>
      <w:lvlJc w:val="left"/>
      <w:pPr>
        <w:tabs>
          <w:tab w:val="num" w:pos="3645"/>
        </w:tabs>
        <w:ind w:left="3645" w:hanging="360"/>
      </w:pPr>
    </w:lvl>
  </w:abstractNum>
  <w:abstractNum w:abstractNumId="2" w15:restartNumberingAfterBreak="0">
    <w:nsid w:val="0925144A"/>
    <w:multiLevelType w:val="hybridMultilevel"/>
    <w:tmpl w:val="0B40F1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9430E1C"/>
    <w:multiLevelType w:val="hybridMultilevel"/>
    <w:tmpl w:val="08502522"/>
    <w:lvl w:ilvl="0" w:tplc="ADE239A8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F74DC0"/>
    <w:multiLevelType w:val="hybridMultilevel"/>
    <w:tmpl w:val="C2E20B8E"/>
    <w:lvl w:ilvl="0" w:tplc="C62E81FA">
      <w:start w:val="1"/>
      <w:numFmt w:val="decimal"/>
      <w:lvlText w:val="%1."/>
      <w:lvlJc w:val="left"/>
      <w:pPr>
        <w:ind w:left="3687" w:hanging="284"/>
      </w:pPr>
      <w:rPr>
        <w:rFonts w:hint="default"/>
        <w:b/>
        <w:bCs/>
        <w:w w:val="100"/>
        <w:lang w:val="uk-UA" w:eastAsia="en-US" w:bidi="ar-SA"/>
      </w:rPr>
    </w:lvl>
    <w:lvl w:ilvl="1" w:tplc="ECCA8838">
      <w:numFmt w:val="bullet"/>
      <w:lvlText w:val="•"/>
      <w:lvlJc w:val="left"/>
      <w:pPr>
        <w:ind w:left="1348" w:hanging="284"/>
      </w:pPr>
      <w:rPr>
        <w:rFonts w:hint="default"/>
        <w:lang w:val="uk-UA" w:eastAsia="en-US" w:bidi="ar-SA"/>
      </w:rPr>
    </w:lvl>
    <w:lvl w:ilvl="2" w:tplc="2EA0376C">
      <w:numFmt w:val="bullet"/>
      <w:lvlText w:val="•"/>
      <w:lvlJc w:val="left"/>
      <w:pPr>
        <w:ind w:left="2297" w:hanging="284"/>
      </w:pPr>
      <w:rPr>
        <w:rFonts w:hint="default"/>
        <w:lang w:val="uk-UA" w:eastAsia="en-US" w:bidi="ar-SA"/>
      </w:rPr>
    </w:lvl>
    <w:lvl w:ilvl="3" w:tplc="76086BDE">
      <w:numFmt w:val="bullet"/>
      <w:lvlText w:val="•"/>
      <w:lvlJc w:val="left"/>
      <w:pPr>
        <w:ind w:left="3245" w:hanging="284"/>
      </w:pPr>
      <w:rPr>
        <w:rFonts w:hint="default"/>
        <w:lang w:val="uk-UA" w:eastAsia="en-US" w:bidi="ar-SA"/>
      </w:rPr>
    </w:lvl>
    <w:lvl w:ilvl="4" w:tplc="7BDC27CA">
      <w:numFmt w:val="bullet"/>
      <w:lvlText w:val="•"/>
      <w:lvlJc w:val="left"/>
      <w:pPr>
        <w:ind w:left="4194" w:hanging="284"/>
      </w:pPr>
      <w:rPr>
        <w:rFonts w:hint="default"/>
        <w:lang w:val="uk-UA" w:eastAsia="en-US" w:bidi="ar-SA"/>
      </w:rPr>
    </w:lvl>
    <w:lvl w:ilvl="5" w:tplc="DEE488DC">
      <w:numFmt w:val="bullet"/>
      <w:lvlText w:val="•"/>
      <w:lvlJc w:val="left"/>
      <w:pPr>
        <w:ind w:left="5143" w:hanging="284"/>
      </w:pPr>
      <w:rPr>
        <w:rFonts w:hint="default"/>
        <w:lang w:val="uk-UA" w:eastAsia="en-US" w:bidi="ar-SA"/>
      </w:rPr>
    </w:lvl>
    <w:lvl w:ilvl="6" w:tplc="F634C26A">
      <w:numFmt w:val="bullet"/>
      <w:lvlText w:val="•"/>
      <w:lvlJc w:val="left"/>
      <w:pPr>
        <w:ind w:left="6091" w:hanging="284"/>
      </w:pPr>
      <w:rPr>
        <w:rFonts w:hint="default"/>
        <w:lang w:val="uk-UA" w:eastAsia="en-US" w:bidi="ar-SA"/>
      </w:rPr>
    </w:lvl>
    <w:lvl w:ilvl="7" w:tplc="1108B302">
      <w:numFmt w:val="bullet"/>
      <w:lvlText w:val="•"/>
      <w:lvlJc w:val="left"/>
      <w:pPr>
        <w:ind w:left="7040" w:hanging="284"/>
      </w:pPr>
      <w:rPr>
        <w:rFonts w:hint="default"/>
        <w:lang w:val="uk-UA" w:eastAsia="en-US" w:bidi="ar-SA"/>
      </w:rPr>
    </w:lvl>
    <w:lvl w:ilvl="8" w:tplc="F58C9EE4">
      <w:numFmt w:val="bullet"/>
      <w:lvlText w:val="•"/>
      <w:lvlJc w:val="left"/>
      <w:pPr>
        <w:ind w:left="7989" w:hanging="284"/>
      </w:pPr>
      <w:rPr>
        <w:rFonts w:hint="default"/>
        <w:lang w:val="uk-UA" w:eastAsia="en-US" w:bidi="ar-SA"/>
      </w:rPr>
    </w:lvl>
  </w:abstractNum>
  <w:abstractNum w:abstractNumId="5" w15:restartNumberingAfterBreak="0">
    <w:nsid w:val="17CA42EA"/>
    <w:multiLevelType w:val="hybridMultilevel"/>
    <w:tmpl w:val="A5706BAA"/>
    <w:lvl w:ilvl="0" w:tplc="BADCF8E2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AD73C5"/>
    <w:multiLevelType w:val="hybridMultilevel"/>
    <w:tmpl w:val="153278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7052FC"/>
    <w:multiLevelType w:val="hybridMultilevel"/>
    <w:tmpl w:val="D19A75E4"/>
    <w:lvl w:ilvl="0" w:tplc="4F6AF178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372638"/>
    <w:multiLevelType w:val="hybridMultilevel"/>
    <w:tmpl w:val="CB480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1479A3"/>
    <w:multiLevelType w:val="hybridMultilevel"/>
    <w:tmpl w:val="479C90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F0B2C"/>
    <w:multiLevelType w:val="hybridMultilevel"/>
    <w:tmpl w:val="80524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317271"/>
    <w:multiLevelType w:val="hybridMultilevel"/>
    <w:tmpl w:val="6740A3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093D7E"/>
    <w:multiLevelType w:val="hybridMultilevel"/>
    <w:tmpl w:val="0F84B582"/>
    <w:lvl w:ilvl="0" w:tplc="3FD0755E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0015341"/>
    <w:multiLevelType w:val="hybridMultilevel"/>
    <w:tmpl w:val="E7AE9196"/>
    <w:lvl w:ilvl="0" w:tplc="9BEE76B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4751AC5"/>
    <w:multiLevelType w:val="hybridMultilevel"/>
    <w:tmpl w:val="3ECC87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DF653D"/>
    <w:multiLevelType w:val="hybridMultilevel"/>
    <w:tmpl w:val="474A63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3424EB"/>
    <w:multiLevelType w:val="hybridMultilevel"/>
    <w:tmpl w:val="FD36A33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B4D407A"/>
    <w:multiLevelType w:val="hybridMultilevel"/>
    <w:tmpl w:val="5A084E0A"/>
    <w:lvl w:ilvl="0" w:tplc="ADE239A8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FE27346"/>
    <w:multiLevelType w:val="multilevel"/>
    <w:tmpl w:val="544655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19" w15:restartNumberingAfterBreak="0">
    <w:nsid w:val="40A661FB"/>
    <w:multiLevelType w:val="hybridMultilevel"/>
    <w:tmpl w:val="49EA0B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294B65"/>
    <w:multiLevelType w:val="hybridMultilevel"/>
    <w:tmpl w:val="2BBC2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352C47"/>
    <w:multiLevelType w:val="hybridMultilevel"/>
    <w:tmpl w:val="77580C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D1F6ADC"/>
    <w:multiLevelType w:val="hybridMultilevel"/>
    <w:tmpl w:val="C9FA04F2"/>
    <w:lvl w:ilvl="0" w:tplc="BE6A99B2">
      <w:start w:val="1"/>
      <w:numFmt w:val="bullet"/>
      <w:suff w:val="space"/>
      <w:lvlText w:val=""/>
      <w:lvlJc w:val="left"/>
      <w:pPr>
        <w:ind w:left="0" w:firstLine="56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3" w15:restartNumberingAfterBreak="0">
    <w:nsid w:val="512D64C0"/>
    <w:multiLevelType w:val="hybridMultilevel"/>
    <w:tmpl w:val="E50A3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DF0AF0"/>
    <w:multiLevelType w:val="hybridMultilevel"/>
    <w:tmpl w:val="E4AE9B38"/>
    <w:lvl w:ilvl="0" w:tplc="375AF8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020257"/>
    <w:multiLevelType w:val="hybridMultilevel"/>
    <w:tmpl w:val="ED848488"/>
    <w:lvl w:ilvl="0" w:tplc="BC6895C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000000" w:themeColor="text1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55C64AC4"/>
    <w:multiLevelType w:val="hybridMultilevel"/>
    <w:tmpl w:val="1FB4B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0938BE"/>
    <w:multiLevelType w:val="hybridMultilevel"/>
    <w:tmpl w:val="153278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F662DC"/>
    <w:multiLevelType w:val="hybridMultilevel"/>
    <w:tmpl w:val="CE2038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51E5B13"/>
    <w:multiLevelType w:val="hybridMultilevel"/>
    <w:tmpl w:val="5642A42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0" w15:restartNumberingAfterBreak="0">
    <w:nsid w:val="77961363"/>
    <w:multiLevelType w:val="hybridMultilevel"/>
    <w:tmpl w:val="C8E47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441FF9"/>
    <w:multiLevelType w:val="hybridMultilevel"/>
    <w:tmpl w:val="79366B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7A531ADC"/>
    <w:multiLevelType w:val="hybridMultilevel"/>
    <w:tmpl w:val="1E982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956EED"/>
    <w:multiLevelType w:val="hybridMultilevel"/>
    <w:tmpl w:val="9DA446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5"/>
  </w:num>
  <w:num w:numId="4">
    <w:abstractNumId w:val="18"/>
  </w:num>
  <w:num w:numId="5">
    <w:abstractNumId w:val="32"/>
  </w:num>
  <w:num w:numId="6">
    <w:abstractNumId w:val="24"/>
  </w:num>
  <w:num w:numId="7">
    <w:abstractNumId w:val="31"/>
  </w:num>
  <w:num w:numId="8">
    <w:abstractNumId w:val="2"/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0"/>
  </w:num>
  <w:num w:numId="13">
    <w:abstractNumId w:val="30"/>
  </w:num>
  <w:num w:numId="14">
    <w:abstractNumId w:val="23"/>
  </w:num>
  <w:num w:numId="15">
    <w:abstractNumId w:val="20"/>
  </w:num>
  <w:num w:numId="16">
    <w:abstractNumId w:val="10"/>
  </w:num>
  <w:num w:numId="17">
    <w:abstractNumId w:val="15"/>
  </w:num>
  <w:num w:numId="18">
    <w:abstractNumId w:val="33"/>
  </w:num>
  <w:num w:numId="19">
    <w:abstractNumId w:val="19"/>
  </w:num>
  <w:num w:numId="20">
    <w:abstractNumId w:val="8"/>
  </w:num>
  <w:num w:numId="21">
    <w:abstractNumId w:val="11"/>
  </w:num>
  <w:num w:numId="22">
    <w:abstractNumId w:val="14"/>
  </w:num>
  <w:num w:numId="23">
    <w:abstractNumId w:val="26"/>
  </w:num>
  <w:num w:numId="2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5"/>
  </w:num>
  <w:num w:numId="28">
    <w:abstractNumId w:val="29"/>
  </w:num>
  <w:num w:numId="29">
    <w:abstractNumId w:val="16"/>
  </w:num>
  <w:num w:numId="30">
    <w:abstractNumId w:val="17"/>
  </w:num>
  <w:num w:numId="31">
    <w:abstractNumId w:val="3"/>
  </w:num>
  <w:num w:numId="32">
    <w:abstractNumId w:val="12"/>
  </w:num>
  <w:num w:numId="33">
    <w:abstractNumId w:val="6"/>
  </w:num>
  <w:num w:numId="34">
    <w:abstractNumId w:val="22"/>
  </w:num>
  <w:num w:numId="35">
    <w:abstractNumId w:val="28"/>
  </w:num>
  <w:num w:numId="36">
    <w:abstractNumId w:val="7"/>
  </w:num>
  <w:num w:numId="37">
    <w:abstractNumId w:val="2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1F3"/>
    <w:rsid w:val="00000B84"/>
    <w:rsid w:val="000033FA"/>
    <w:rsid w:val="0000364C"/>
    <w:rsid w:val="00013B47"/>
    <w:rsid w:val="0001753E"/>
    <w:rsid w:val="00017F63"/>
    <w:rsid w:val="00030919"/>
    <w:rsid w:val="0003394C"/>
    <w:rsid w:val="000351FA"/>
    <w:rsid w:val="0004072F"/>
    <w:rsid w:val="0004206E"/>
    <w:rsid w:val="00043D7E"/>
    <w:rsid w:val="00080AC6"/>
    <w:rsid w:val="000934AD"/>
    <w:rsid w:val="00094FD0"/>
    <w:rsid w:val="000A2521"/>
    <w:rsid w:val="000B2315"/>
    <w:rsid w:val="000B780A"/>
    <w:rsid w:val="000C5CB7"/>
    <w:rsid w:val="000C66B4"/>
    <w:rsid w:val="000E7D9C"/>
    <w:rsid w:val="000F7B58"/>
    <w:rsid w:val="0010438F"/>
    <w:rsid w:val="00105E9E"/>
    <w:rsid w:val="00130AC0"/>
    <w:rsid w:val="00142839"/>
    <w:rsid w:val="0015496F"/>
    <w:rsid w:val="00167676"/>
    <w:rsid w:val="00175966"/>
    <w:rsid w:val="001A1464"/>
    <w:rsid w:val="001C14D6"/>
    <w:rsid w:val="001C2D4D"/>
    <w:rsid w:val="001C2E05"/>
    <w:rsid w:val="001C6F48"/>
    <w:rsid w:val="001D6957"/>
    <w:rsid w:val="001F43CA"/>
    <w:rsid w:val="00201A46"/>
    <w:rsid w:val="002065F0"/>
    <w:rsid w:val="0021421A"/>
    <w:rsid w:val="002339B8"/>
    <w:rsid w:val="00237612"/>
    <w:rsid w:val="0024150C"/>
    <w:rsid w:val="0024453F"/>
    <w:rsid w:val="00246931"/>
    <w:rsid w:val="00285F46"/>
    <w:rsid w:val="0028654D"/>
    <w:rsid w:val="002945E3"/>
    <w:rsid w:val="002A54BB"/>
    <w:rsid w:val="002A5550"/>
    <w:rsid w:val="002C141D"/>
    <w:rsid w:val="002C1CD3"/>
    <w:rsid w:val="002C216A"/>
    <w:rsid w:val="002D7556"/>
    <w:rsid w:val="002E21F3"/>
    <w:rsid w:val="002E5AA0"/>
    <w:rsid w:val="002F09CB"/>
    <w:rsid w:val="00301470"/>
    <w:rsid w:val="00306852"/>
    <w:rsid w:val="0032048A"/>
    <w:rsid w:val="003212D9"/>
    <w:rsid w:val="0032404E"/>
    <w:rsid w:val="00341DA2"/>
    <w:rsid w:val="00347938"/>
    <w:rsid w:val="00363FC0"/>
    <w:rsid w:val="003676C7"/>
    <w:rsid w:val="003726B5"/>
    <w:rsid w:val="00374FB1"/>
    <w:rsid w:val="00383C12"/>
    <w:rsid w:val="00386B18"/>
    <w:rsid w:val="00391A2C"/>
    <w:rsid w:val="00396889"/>
    <w:rsid w:val="003A1100"/>
    <w:rsid w:val="003A2036"/>
    <w:rsid w:val="003A49DD"/>
    <w:rsid w:val="003B1692"/>
    <w:rsid w:val="003B44DA"/>
    <w:rsid w:val="003C59ED"/>
    <w:rsid w:val="003C5F52"/>
    <w:rsid w:val="003D0F3C"/>
    <w:rsid w:val="003D4CDC"/>
    <w:rsid w:val="003F194D"/>
    <w:rsid w:val="00405E71"/>
    <w:rsid w:val="00414271"/>
    <w:rsid w:val="00420AB0"/>
    <w:rsid w:val="004217DA"/>
    <w:rsid w:val="00440371"/>
    <w:rsid w:val="00441AEF"/>
    <w:rsid w:val="00441F6D"/>
    <w:rsid w:val="00456253"/>
    <w:rsid w:val="00471644"/>
    <w:rsid w:val="00471846"/>
    <w:rsid w:val="00486C12"/>
    <w:rsid w:val="004A06E3"/>
    <w:rsid w:val="004A3A2E"/>
    <w:rsid w:val="004C45CE"/>
    <w:rsid w:val="004D1E1D"/>
    <w:rsid w:val="004E3E42"/>
    <w:rsid w:val="004E5CB5"/>
    <w:rsid w:val="00524E66"/>
    <w:rsid w:val="0052707D"/>
    <w:rsid w:val="00527E8C"/>
    <w:rsid w:val="00534A60"/>
    <w:rsid w:val="00555B20"/>
    <w:rsid w:val="00561616"/>
    <w:rsid w:val="00563EA1"/>
    <w:rsid w:val="00576F4D"/>
    <w:rsid w:val="005869CD"/>
    <w:rsid w:val="00587852"/>
    <w:rsid w:val="00591837"/>
    <w:rsid w:val="005949C4"/>
    <w:rsid w:val="0059739A"/>
    <w:rsid w:val="005A1B97"/>
    <w:rsid w:val="005B3C6E"/>
    <w:rsid w:val="005B4046"/>
    <w:rsid w:val="005B527A"/>
    <w:rsid w:val="005C6095"/>
    <w:rsid w:val="005D089A"/>
    <w:rsid w:val="005D7205"/>
    <w:rsid w:val="005E253A"/>
    <w:rsid w:val="00602D91"/>
    <w:rsid w:val="00610946"/>
    <w:rsid w:val="00610E7C"/>
    <w:rsid w:val="0061126A"/>
    <w:rsid w:val="006174A1"/>
    <w:rsid w:val="006312CC"/>
    <w:rsid w:val="00631F49"/>
    <w:rsid w:val="0063432B"/>
    <w:rsid w:val="00646830"/>
    <w:rsid w:val="00670053"/>
    <w:rsid w:val="00677D7D"/>
    <w:rsid w:val="006870DD"/>
    <w:rsid w:val="00691E6C"/>
    <w:rsid w:val="00693F3D"/>
    <w:rsid w:val="00697568"/>
    <w:rsid w:val="006B1F62"/>
    <w:rsid w:val="006B40C5"/>
    <w:rsid w:val="006B68FA"/>
    <w:rsid w:val="006C1F7C"/>
    <w:rsid w:val="006C6DBB"/>
    <w:rsid w:val="006D45D1"/>
    <w:rsid w:val="006E5256"/>
    <w:rsid w:val="006F5896"/>
    <w:rsid w:val="006F6E1C"/>
    <w:rsid w:val="00704267"/>
    <w:rsid w:val="007108E5"/>
    <w:rsid w:val="00731042"/>
    <w:rsid w:val="00731255"/>
    <w:rsid w:val="00732BED"/>
    <w:rsid w:val="0074370E"/>
    <w:rsid w:val="0074737B"/>
    <w:rsid w:val="00753EFE"/>
    <w:rsid w:val="00756C2C"/>
    <w:rsid w:val="007626F6"/>
    <w:rsid w:val="007660CD"/>
    <w:rsid w:val="00766A8A"/>
    <w:rsid w:val="007701E8"/>
    <w:rsid w:val="00773261"/>
    <w:rsid w:val="00777A7B"/>
    <w:rsid w:val="00783727"/>
    <w:rsid w:val="00786EE9"/>
    <w:rsid w:val="00787C14"/>
    <w:rsid w:val="007929CA"/>
    <w:rsid w:val="007944D9"/>
    <w:rsid w:val="007A2798"/>
    <w:rsid w:val="007B5AF8"/>
    <w:rsid w:val="007C738F"/>
    <w:rsid w:val="007E1B2F"/>
    <w:rsid w:val="007E6794"/>
    <w:rsid w:val="007F500F"/>
    <w:rsid w:val="008034BF"/>
    <w:rsid w:val="00803DE3"/>
    <w:rsid w:val="00822A1C"/>
    <w:rsid w:val="008432BE"/>
    <w:rsid w:val="008433DB"/>
    <w:rsid w:val="00844D94"/>
    <w:rsid w:val="00875EF4"/>
    <w:rsid w:val="008829E7"/>
    <w:rsid w:val="00883DB3"/>
    <w:rsid w:val="00890A58"/>
    <w:rsid w:val="008A59AA"/>
    <w:rsid w:val="008B0C07"/>
    <w:rsid w:val="008B0F92"/>
    <w:rsid w:val="008B1587"/>
    <w:rsid w:val="008B3BDA"/>
    <w:rsid w:val="008D5E45"/>
    <w:rsid w:val="008E66C4"/>
    <w:rsid w:val="008F1743"/>
    <w:rsid w:val="00900063"/>
    <w:rsid w:val="00900769"/>
    <w:rsid w:val="00926B78"/>
    <w:rsid w:val="00927389"/>
    <w:rsid w:val="009275B0"/>
    <w:rsid w:val="00935A76"/>
    <w:rsid w:val="0093738E"/>
    <w:rsid w:val="00937747"/>
    <w:rsid w:val="00945ACF"/>
    <w:rsid w:val="009537FD"/>
    <w:rsid w:val="00975B28"/>
    <w:rsid w:val="00985664"/>
    <w:rsid w:val="009A5901"/>
    <w:rsid w:val="009C10D0"/>
    <w:rsid w:val="009C4C51"/>
    <w:rsid w:val="009D21B3"/>
    <w:rsid w:val="009E3173"/>
    <w:rsid w:val="009F4200"/>
    <w:rsid w:val="009F5B41"/>
    <w:rsid w:val="009F5C6F"/>
    <w:rsid w:val="009F5E36"/>
    <w:rsid w:val="009F69CE"/>
    <w:rsid w:val="00A0046B"/>
    <w:rsid w:val="00A100AD"/>
    <w:rsid w:val="00A12356"/>
    <w:rsid w:val="00A229E8"/>
    <w:rsid w:val="00A23EEF"/>
    <w:rsid w:val="00A240F2"/>
    <w:rsid w:val="00A30B14"/>
    <w:rsid w:val="00A31962"/>
    <w:rsid w:val="00A40E97"/>
    <w:rsid w:val="00A52B9F"/>
    <w:rsid w:val="00A53804"/>
    <w:rsid w:val="00A676DE"/>
    <w:rsid w:val="00A719F8"/>
    <w:rsid w:val="00A815A2"/>
    <w:rsid w:val="00A85074"/>
    <w:rsid w:val="00A85A0D"/>
    <w:rsid w:val="00A95195"/>
    <w:rsid w:val="00A96C66"/>
    <w:rsid w:val="00A973D5"/>
    <w:rsid w:val="00A97B49"/>
    <w:rsid w:val="00AA07AF"/>
    <w:rsid w:val="00AA6546"/>
    <w:rsid w:val="00AB367A"/>
    <w:rsid w:val="00AB3E16"/>
    <w:rsid w:val="00AC0E5A"/>
    <w:rsid w:val="00AC2DA5"/>
    <w:rsid w:val="00AC7E02"/>
    <w:rsid w:val="00AD7D61"/>
    <w:rsid w:val="00AE1EFD"/>
    <w:rsid w:val="00B20A85"/>
    <w:rsid w:val="00B40219"/>
    <w:rsid w:val="00B5543F"/>
    <w:rsid w:val="00B65677"/>
    <w:rsid w:val="00B718FD"/>
    <w:rsid w:val="00B85982"/>
    <w:rsid w:val="00B91591"/>
    <w:rsid w:val="00B979BF"/>
    <w:rsid w:val="00BA5C95"/>
    <w:rsid w:val="00BA6631"/>
    <w:rsid w:val="00BC08C8"/>
    <w:rsid w:val="00BD3A42"/>
    <w:rsid w:val="00BD6941"/>
    <w:rsid w:val="00BD7FFB"/>
    <w:rsid w:val="00BE1B40"/>
    <w:rsid w:val="00BE33FD"/>
    <w:rsid w:val="00BF2559"/>
    <w:rsid w:val="00C017E5"/>
    <w:rsid w:val="00C021A2"/>
    <w:rsid w:val="00C05AAF"/>
    <w:rsid w:val="00C17128"/>
    <w:rsid w:val="00C276C2"/>
    <w:rsid w:val="00C304B0"/>
    <w:rsid w:val="00C3463F"/>
    <w:rsid w:val="00C366E7"/>
    <w:rsid w:val="00C42091"/>
    <w:rsid w:val="00C443B9"/>
    <w:rsid w:val="00C50932"/>
    <w:rsid w:val="00C646B0"/>
    <w:rsid w:val="00C80056"/>
    <w:rsid w:val="00C819BD"/>
    <w:rsid w:val="00C8610A"/>
    <w:rsid w:val="00C918AC"/>
    <w:rsid w:val="00C97715"/>
    <w:rsid w:val="00CA26EA"/>
    <w:rsid w:val="00CB4807"/>
    <w:rsid w:val="00CC2D12"/>
    <w:rsid w:val="00CD0C8D"/>
    <w:rsid w:val="00CD3237"/>
    <w:rsid w:val="00CD6E5B"/>
    <w:rsid w:val="00CD7818"/>
    <w:rsid w:val="00CE17B1"/>
    <w:rsid w:val="00CF052E"/>
    <w:rsid w:val="00D05C01"/>
    <w:rsid w:val="00D13284"/>
    <w:rsid w:val="00D32FFF"/>
    <w:rsid w:val="00D332DD"/>
    <w:rsid w:val="00D35C8D"/>
    <w:rsid w:val="00D43ED2"/>
    <w:rsid w:val="00D848BE"/>
    <w:rsid w:val="00D862C8"/>
    <w:rsid w:val="00D91AC3"/>
    <w:rsid w:val="00D9621C"/>
    <w:rsid w:val="00D9765E"/>
    <w:rsid w:val="00DB3D00"/>
    <w:rsid w:val="00DB4DB2"/>
    <w:rsid w:val="00DC4D22"/>
    <w:rsid w:val="00DD78CD"/>
    <w:rsid w:val="00DE323D"/>
    <w:rsid w:val="00DE6382"/>
    <w:rsid w:val="00E0130F"/>
    <w:rsid w:val="00E077A8"/>
    <w:rsid w:val="00E13658"/>
    <w:rsid w:val="00E20A05"/>
    <w:rsid w:val="00E214B8"/>
    <w:rsid w:val="00E35E81"/>
    <w:rsid w:val="00E360FC"/>
    <w:rsid w:val="00E61EBE"/>
    <w:rsid w:val="00E73954"/>
    <w:rsid w:val="00E806DE"/>
    <w:rsid w:val="00E81A26"/>
    <w:rsid w:val="00E8439F"/>
    <w:rsid w:val="00E852DD"/>
    <w:rsid w:val="00E90485"/>
    <w:rsid w:val="00E90EFA"/>
    <w:rsid w:val="00E90F88"/>
    <w:rsid w:val="00EA0DFC"/>
    <w:rsid w:val="00EB686D"/>
    <w:rsid w:val="00EB6A45"/>
    <w:rsid w:val="00EC3BC5"/>
    <w:rsid w:val="00EC3FA1"/>
    <w:rsid w:val="00EC46B9"/>
    <w:rsid w:val="00EE286F"/>
    <w:rsid w:val="00F05031"/>
    <w:rsid w:val="00F1724D"/>
    <w:rsid w:val="00F26589"/>
    <w:rsid w:val="00F27ADE"/>
    <w:rsid w:val="00F3723B"/>
    <w:rsid w:val="00F44055"/>
    <w:rsid w:val="00F4673A"/>
    <w:rsid w:val="00F47A99"/>
    <w:rsid w:val="00F6061A"/>
    <w:rsid w:val="00FA7D07"/>
    <w:rsid w:val="00FB2BB2"/>
    <w:rsid w:val="00FB42F6"/>
    <w:rsid w:val="00FB473B"/>
    <w:rsid w:val="00FB487C"/>
    <w:rsid w:val="00FC59FF"/>
    <w:rsid w:val="00FD0912"/>
    <w:rsid w:val="00FD6B37"/>
    <w:rsid w:val="00FD6F1E"/>
    <w:rsid w:val="00FE17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86861"/>
  <w15:docId w15:val="{6E6ED2BF-772B-49E6-83A9-1D4ED26A9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1F7C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rsid w:val="009E3173"/>
    <w:pPr>
      <w:ind w:left="141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B231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E317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9E3173"/>
    <w:rPr>
      <w:sz w:val="24"/>
      <w:szCs w:val="24"/>
    </w:rPr>
  </w:style>
  <w:style w:type="paragraph" w:styleId="a5">
    <w:name w:val="List Paragraph"/>
    <w:basedOn w:val="a"/>
    <w:uiPriority w:val="1"/>
    <w:qFormat/>
    <w:rsid w:val="009E3173"/>
    <w:pPr>
      <w:ind w:left="102"/>
      <w:jc w:val="both"/>
    </w:pPr>
  </w:style>
  <w:style w:type="paragraph" w:customStyle="1" w:styleId="TableParagraph">
    <w:name w:val="Table Paragraph"/>
    <w:basedOn w:val="a"/>
    <w:uiPriority w:val="1"/>
    <w:qFormat/>
    <w:rsid w:val="009E3173"/>
  </w:style>
  <w:style w:type="paragraph" w:customStyle="1" w:styleId="21">
    <w:name w:val="Заголовок 21"/>
    <w:basedOn w:val="a"/>
    <w:uiPriority w:val="1"/>
    <w:qFormat/>
    <w:rsid w:val="0000364C"/>
    <w:pPr>
      <w:spacing w:line="275" w:lineRule="exact"/>
      <w:ind w:left="1787"/>
      <w:outlineLvl w:val="2"/>
    </w:pPr>
    <w:rPr>
      <w:b/>
      <w:bCs/>
      <w:i/>
      <w:sz w:val="24"/>
      <w:szCs w:val="24"/>
      <w:lang w:val="ru-RU"/>
    </w:rPr>
  </w:style>
  <w:style w:type="paragraph" w:customStyle="1" w:styleId="11">
    <w:name w:val="Заголовок 11"/>
    <w:basedOn w:val="a"/>
    <w:uiPriority w:val="1"/>
    <w:qFormat/>
    <w:rsid w:val="0000364C"/>
    <w:pPr>
      <w:ind w:left="86"/>
      <w:outlineLvl w:val="1"/>
    </w:pPr>
    <w:rPr>
      <w:b/>
      <w:bCs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3726B5"/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0B231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/>
    </w:rPr>
  </w:style>
  <w:style w:type="paragraph" w:styleId="a6">
    <w:name w:val="TOC Heading"/>
    <w:basedOn w:val="1"/>
    <w:next w:val="a"/>
    <w:uiPriority w:val="39"/>
    <w:unhideWhenUsed/>
    <w:qFormat/>
    <w:rsid w:val="00E90EFA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ru-RU" w:eastAsia="ru-RU"/>
    </w:rPr>
  </w:style>
  <w:style w:type="paragraph" w:styleId="10">
    <w:name w:val="toc 1"/>
    <w:basedOn w:val="a"/>
    <w:next w:val="a"/>
    <w:autoRedefine/>
    <w:uiPriority w:val="39"/>
    <w:unhideWhenUsed/>
    <w:rsid w:val="00691E6C"/>
    <w:pPr>
      <w:tabs>
        <w:tab w:val="left" w:pos="440"/>
        <w:tab w:val="right" w:leader="dot" w:pos="9488"/>
      </w:tabs>
      <w:spacing w:after="100"/>
    </w:pPr>
    <w:rPr>
      <w:noProof/>
    </w:rPr>
  </w:style>
  <w:style w:type="paragraph" w:styleId="22">
    <w:name w:val="toc 2"/>
    <w:basedOn w:val="a"/>
    <w:next w:val="a"/>
    <w:autoRedefine/>
    <w:uiPriority w:val="39"/>
    <w:unhideWhenUsed/>
    <w:rsid w:val="006174A1"/>
    <w:pPr>
      <w:tabs>
        <w:tab w:val="left" w:pos="880"/>
        <w:tab w:val="left" w:pos="1276"/>
        <w:tab w:val="right" w:leader="dot" w:pos="9488"/>
      </w:tabs>
      <w:spacing w:after="100"/>
      <w:ind w:left="220"/>
    </w:pPr>
    <w:rPr>
      <w:b/>
      <w:bCs/>
      <w:noProof/>
    </w:rPr>
  </w:style>
  <w:style w:type="character" w:styleId="a7">
    <w:name w:val="Hyperlink"/>
    <w:basedOn w:val="a0"/>
    <w:uiPriority w:val="99"/>
    <w:unhideWhenUsed/>
    <w:rsid w:val="00E90EFA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E852D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852DD"/>
    <w:rPr>
      <w:rFonts w:ascii="Times New Roman" w:eastAsia="Times New Roman" w:hAnsi="Times New Roman" w:cs="Times New Roman"/>
      <w:lang w:val="uk-UA"/>
    </w:rPr>
  </w:style>
  <w:style w:type="paragraph" w:styleId="aa">
    <w:name w:val="footer"/>
    <w:basedOn w:val="a"/>
    <w:link w:val="ab"/>
    <w:uiPriority w:val="99"/>
    <w:unhideWhenUsed/>
    <w:rsid w:val="00E852D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852DD"/>
    <w:rPr>
      <w:rFonts w:ascii="Times New Roman" w:eastAsia="Times New Roman" w:hAnsi="Times New Roman" w:cs="Times New Roman"/>
      <w:lang w:val="uk-UA"/>
    </w:rPr>
  </w:style>
  <w:style w:type="paragraph" w:styleId="ac">
    <w:name w:val="No Spacing"/>
    <w:uiPriority w:val="1"/>
    <w:qFormat/>
    <w:rsid w:val="00D862C8"/>
    <w:pPr>
      <w:widowControl/>
      <w:autoSpaceDE/>
      <w:autoSpaceDN/>
      <w:jc w:val="both"/>
    </w:pPr>
    <w:rPr>
      <w:lang w:val="ru-RU"/>
    </w:rPr>
  </w:style>
  <w:style w:type="character" w:styleId="ad">
    <w:name w:val="Unresolved Mention"/>
    <w:basedOn w:val="a0"/>
    <w:uiPriority w:val="99"/>
    <w:semiHidden/>
    <w:unhideWhenUsed/>
    <w:rsid w:val="00486C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A489AE-A159-4AC6-975D-365E08472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15</Pages>
  <Words>4260</Words>
  <Characters>24282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Марія Гуржий</dc:creator>
  <cp:lastModifiedBy>User</cp:lastModifiedBy>
  <cp:revision>511</cp:revision>
  <dcterms:created xsi:type="dcterms:W3CDTF">2023-09-12T11:05:00Z</dcterms:created>
  <dcterms:modified xsi:type="dcterms:W3CDTF">2023-11-22T07:26:00Z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2022-09-03T00:00:00Z</vt:filetime>
  </property>
</Properties>
</file>